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7E2A6" w14:textId="61FBDE12" w:rsidR="007B362C" w:rsidRDefault="0059018D" w:rsidP="005259F6">
      <w:pPr>
        <w:pStyle w:val="Title"/>
      </w:pPr>
      <w:r>
        <w:t xml:space="preserve">INCOSE </w:t>
      </w:r>
      <w:r w:rsidR="005259F6">
        <w:t>Founder Nomination Form</w:t>
      </w:r>
    </w:p>
    <w:p w14:paraId="193C5FF4" w14:textId="77777777" w:rsidR="005259F6" w:rsidRPr="005259F6" w:rsidRDefault="005259F6" w:rsidP="005259F6">
      <w:pPr>
        <w:rPr>
          <w:b/>
          <w:bCs/>
        </w:rPr>
      </w:pPr>
      <w:r w:rsidRPr="005259F6">
        <w:rPr>
          <w:b/>
          <w:bCs/>
        </w:rPr>
        <w:t>Criteria</w:t>
      </w:r>
    </w:p>
    <w:p w14:paraId="3C39D487" w14:textId="244E23F0" w:rsidR="005259F6" w:rsidRDefault="005259F6" w:rsidP="005259F6">
      <w:r w:rsidRPr="005259F6">
        <w:t xml:space="preserve">The Founder's Award is intended to recognize outstanding individual contributions to INCOSE, be they a single event or significant events over sustained period of service. Contributions should be of a highly significant nature and contribute positively to the advancement of INCOSE or an INCOSE Chapter. A few examples of such contributions would include, but not be limited </w:t>
      </w:r>
      <w:r w:rsidR="00EF4788" w:rsidRPr="005259F6">
        <w:t>to</w:t>
      </w:r>
      <w:r w:rsidRPr="005259F6">
        <w:t xml:space="preserve"> extending INCOSE’s international growth, developing new Chapters, significantly advancing INCOSE’s professional status and making significant personal commitments to INCOSE such as long-term service in a leadership role.</w:t>
      </w:r>
    </w:p>
    <w:p w14:paraId="0F5FEE83" w14:textId="00BC17DF" w:rsidR="00284F1B" w:rsidRPr="005259F6" w:rsidRDefault="00284F1B" w:rsidP="005259F6">
      <w:r>
        <w:t>T</w:t>
      </w:r>
      <w:r w:rsidRPr="00284F1B">
        <w:t>hree (3) detailed letters of support</w:t>
      </w:r>
      <w:r>
        <w:t xml:space="preserve"> from different members must be included in the package.</w:t>
      </w:r>
    </w:p>
    <w:p w14:paraId="51D9B743" w14:textId="3D18DF19" w:rsidR="005259F6" w:rsidRDefault="005259F6" w:rsidP="005259F6">
      <w:pPr>
        <w:pStyle w:val="Heading2"/>
        <w:rPr>
          <w:rStyle w:val="SubtleEmphasis"/>
          <w:sz w:val="24"/>
          <w:szCs w:val="24"/>
        </w:rPr>
      </w:pPr>
      <w:r>
        <w:t>INCOSE M</w:t>
      </w:r>
      <w:r w:rsidR="005B2268">
        <w:t>ember</w:t>
      </w:r>
      <w:r>
        <w:t xml:space="preserve"> Nominated</w:t>
      </w:r>
      <w:r w:rsidRPr="008067B8">
        <w:rPr>
          <w:rStyle w:val="SubtleEmphasis"/>
        </w:rPr>
        <w:t>:</w:t>
      </w:r>
      <w:r w:rsidR="008067B8" w:rsidRPr="008067B8">
        <w:rPr>
          <w:rStyle w:val="SubtleEmphasis"/>
        </w:rPr>
        <w:t xml:space="preserve"> </w:t>
      </w:r>
      <w:r w:rsidR="008067B8" w:rsidRPr="008067B8">
        <w:rPr>
          <w:rStyle w:val="SubtleEmphasis"/>
          <w:sz w:val="24"/>
          <w:szCs w:val="24"/>
        </w:rPr>
        <w:t>(ensure member is active and good standing)</w:t>
      </w:r>
    </w:p>
    <w:p w14:paraId="5A041689" w14:textId="521A79C8" w:rsidR="00D93CC2" w:rsidRPr="00D93CC2" w:rsidRDefault="00D93CC2" w:rsidP="00D93CC2">
      <w:pPr>
        <w:pStyle w:val="Subtitle"/>
      </w:pPr>
      <w:r>
        <w:t>Member Name:</w:t>
      </w:r>
    </w:p>
    <w:p w14:paraId="1025EF9D" w14:textId="2A1D0CC6" w:rsidR="00D93CC2" w:rsidRDefault="00D93CC2" w:rsidP="00D93CC2">
      <w:pPr>
        <w:pStyle w:val="Heading2"/>
        <w:rPr>
          <w:rStyle w:val="SubtleEmphasis"/>
          <w:sz w:val="24"/>
          <w:szCs w:val="24"/>
        </w:rPr>
      </w:pPr>
      <w:r>
        <w:t xml:space="preserve">Recommended Citation: </w:t>
      </w:r>
      <w:r w:rsidRPr="00CB31CE">
        <w:rPr>
          <w:rStyle w:val="SubtleEmphasis"/>
          <w:sz w:val="24"/>
          <w:szCs w:val="24"/>
        </w:rPr>
        <w:t>(one or two sentences</w:t>
      </w:r>
      <w:r>
        <w:rPr>
          <w:rStyle w:val="SubtleEmphasis"/>
          <w:sz w:val="24"/>
          <w:szCs w:val="24"/>
        </w:rPr>
        <w:t xml:space="preserve"> </w:t>
      </w:r>
      <w:r w:rsidR="003843C8">
        <w:rPr>
          <w:rStyle w:val="SubtleEmphasis"/>
          <w:sz w:val="24"/>
          <w:szCs w:val="24"/>
        </w:rPr>
        <w:t>summarizing the contributions</w:t>
      </w:r>
      <w:r w:rsidRPr="00CB31CE">
        <w:rPr>
          <w:rStyle w:val="SubtleEmphasis"/>
          <w:sz w:val="24"/>
          <w:szCs w:val="24"/>
        </w:rPr>
        <w:t>)</w:t>
      </w:r>
    </w:p>
    <w:p w14:paraId="7FFFB73F" w14:textId="77777777" w:rsidR="00D93CC2" w:rsidRPr="00D93CC2" w:rsidRDefault="00D93CC2" w:rsidP="00D93CC2"/>
    <w:p w14:paraId="6108F013" w14:textId="77777777" w:rsidR="000D3E13" w:rsidRPr="008067B8" w:rsidRDefault="005259F6" w:rsidP="000D3E13">
      <w:pPr>
        <w:pStyle w:val="Subtitle"/>
        <w:rPr>
          <w:rStyle w:val="SubtleEmphasis"/>
          <w:rFonts w:asciiTheme="majorHAnsi" w:hAnsiTheme="majorHAnsi"/>
          <w:spacing w:val="0"/>
          <w:sz w:val="24"/>
          <w:szCs w:val="24"/>
        </w:rPr>
      </w:pPr>
      <w:r w:rsidRPr="005259F6">
        <w:rPr>
          <w:rStyle w:val="Heading2Char"/>
        </w:rPr>
        <w:t>Criteria for Nomination</w:t>
      </w:r>
      <w:r w:rsidR="008067B8">
        <w:rPr>
          <w:rStyle w:val="Heading2Char"/>
        </w:rPr>
        <w:t xml:space="preserve">: </w:t>
      </w:r>
      <w:r w:rsidR="000D3E13" w:rsidRPr="008067B8">
        <w:rPr>
          <w:rStyle w:val="SubtleEmphasis"/>
          <w:rFonts w:asciiTheme="majorHAnsi" w:hAnsiTheme="majorHAnsi"/>
          <w:spacing w:val="0"/>
          <w:sz w:val="24"/>
          <w:szCs w:val="24"/>
        </w:rPr>
        <w:t>(</w:t>
      </w:r>
      <w:r w:rsidR="000D3E13">
        <w:rPr>
          <w:rStyle w:val="SubtleEmphasis"/>
          <w:rFonts w:asciiTheme="majorHAnsi" w:hAnsiTheme="majorHAnsi"/>
          <w:spacing w:val="0"/>
          <w:sz w:val="24"/>
          <w:szCs w:val="24"/>
        </w:rPr>
        <w:t>describe individual’s qualifications</w:t>
      </w:r>
      <w:r w:rsidR="000D3E13" w:rsidRPr="008067B8">
        <w:rPr>
          <w:rStyle w:val="SubtleEmphasis"/>
          <w:rFonts w:asciiTheme="majorHAnsi" w:hAnsiTheme="majorHAnsi"/>
          <w:spacing w:val="0"/>
          <w:sz w:val="24"/>
          <w:szCs w:val="24"/>
        </w:rPr>
        <w:t xml:space="preserve"> for recommend</w:t>
      </w:r>
      <w:r w:rsidR="000D3E13">
        <w:rPr>
          <w:rStyle w:val="SubtleEmphasis"/>
          <w:rFonts w:asciiTheme="majorHAnsi" w:hAnsiTheme="majorHAnsi"/>
          <w:spacing w:val="0"/>
          <w:sz w:val="24"/>
          <w:szCs w:val="24"/>
        </w:rPr>
        <w:t xml:space="preserve">ation </w:t>
      </w:r>
      <w:r w:rsidR="000D3E13" w:rsidRPr="008067B8">
        <w:rPr>
          <w:rStyle w:val="SubtleEmphasis"/>
          <w:rFonts w:asciiTheme="majorHAnsi" w:hAnsiTheme="majorHAnsi"/>
          <w:spacing w:val="0"/>
          <w:sz w:val="24"/>
          <w:szCs w:val="24"/>
        </w:rPr>
        <w:t>- refer to above criteria</w:t>
      </w:r>
      <w:r w:rsidR="000D3E13">
        <w:rPr>
          <w:rStyle w:val="Heading1Char"/>
          <w:spacing w:val="0"/>
          <w:sz w:val="24"/>
          <w:szCs w:val="24"/>
        </w:rPr>
        <w:t>.</w:t>
      </w:r>
      <w:r w:rsidR="000D3E13">
        <w:rPr>
          <w:rStyle w:val="SubtleEmphasis"/>
          <w:rFonts w:asciiTheme="majorHAnsi" w:hAnsiTheme="majorHAnsi"/>
          <w:spacing w:val="0"/>
          <w:sz w:val="24"/>
          <w:szCs w:val="24"/>
        </w:rPr>
        <w:t xml:space="preserve"> This should be of sufficient detail for the Honors and Award committee to understand the individual’s contributions and the significant nature of the contributions as defined above. Assume that the individual is not known by the members of the Honors and Awards Committee when determining the detail to include. A good package for the Founder’s Award is typically 5 – 9 pages including the Letters of Support.</w:t>
      </w:r>
      <w:r w:rsidR="000D3E13" w:rsidRPr="008067B8">
        <w:rPr>
          <w:rStyle w:val="SubtleEmphasis"/>
          <w:rFonts w:asciiTheme="majorHAnsi" w:hAnsiTheme="majorHAnsi"/>
          <w:spacing w:val="0"/>
          <w:sz w:val="24"/>
          <w:szCs w:val="24"/>
        </w:rPr>
        <w:t>):</w:t>
      </w:r>
    </w:p>
    <w:p w14:paraId="754EFD47" w14:textId="2EEEE5E4" w:rsidR="005259F6" w:rsidRPr="008067B8" w:rsidRDefault="005259F6" w:rsidP="005259F6">
      <w:pPr>
        <w:pStyle w:val="Subtitle"/>
        <w:rPr>
          <w:rStyle w:val="SubtleEmphasis"/>
          <w:rFonts w:asciiTheme="majorHAnsi" w:hAnsiTheme="majorHAnsi"/>
          <w:spacing w:val="0"/>
          <w:sz w:val="24"/>
          <w:szCs w:val="24"/>
        </w:rPr>
      </w:pPr>
    </w:p>
    <w:p w14:paraId="00FC63DB" w14:textId="77777777" w:rsidR="00D93CC2" w:rsidRDefault="00D93CC2" w:rsidP="00D93CC2"/>
    <w:p w14:paraId="35A47929" w14:textId="77777777" w:rsidR="00D93CC2" w:rsidRDefault="00D93CC2" w:rsidP="00D93CC2"/>
    <w:p w14:paraId="123327E4" w14:textId="77777777" w:rsidR="00D93CC2" w:rsidRDefault="00D93CC2" w:rsidP="00D93CC2"/>
    <w:p w14:paraId="16FC5E88" w14:textId="77777777" w:rsidR="00D93CC2" w:rsidRDefault="00D93CC2" w:rsidP="00D93CC2"/>
    <w:p w14:paraId="5FC215BF" w14:textId="77777777" w:rsidR="00D93CC2" w:rsidRDefault="00D93CC2" w:rsidP="00D93CC2"/>
    <w:p w14:paraId="44FD14DF" w14:textId="77777777" w:rsidR="00D93CC2" w:rsidRDefault="00D93CC2" w:rsidP="00D93CC2"/>
    <w:p w14:paraId="4819BE88" w14:textId="77777777" w:rsidR="00D93CC2" w:rsidRDefault="00D93CC2" w:rsidP="00D93CC2"/>
    <w:p w14:paraId="42D191CB" w14:textId="77777777" w:rsidR="00D93CC2" w:rsidRDefault="00D93CC2" w:rsidP="00D93CC2"/>
    <w:p w14:paraId="44778D3E" w14:textId="77777777" w:rsidR="00D93CC2" w:rsidRDefault="00D93CC2" w:rsidP="00D93CC2"/>
    <w:p w14:paraId="1F0C1865" w14:textId="77777777" w:rsidR="00D93CC2" w:rsidRDefault="00D93CC2" w:rsidP="00D93CC2"/>
    <w:p w14:paraId="500D6C8C" w14:textId="77777777" w:rsidR="00D93CC2" w:rsidRDefault="00D93CC2" w:rsidP="00D93CC2"/>
    <w:p w14:paraId="52270099" w14:textId="77777777" w:rsidR="00D93CC2" w:rsidRDefault="00D93CC2" w:rsidP="00D93CC2"/>
    <w:p w14:paraId="11879472" w14:textId="77777777" w:rsidR="00D93CC2" w:rsidRDefault="00D93CC2" w:rsidP="00D93CC2"/>
    <w:p w14:paraId="28DAD354" w14:textId="77777777" w:rsidR="00D93CC2" w:rsidRDefault="00D93CC2" w:rsidP="00D93CC2"/>
    <w:p w14:paraId="7107A664" w14:textId="77777777" w:rsidR="00D93CC2" w:rsidRDefault="00D93CC2" w:rsidP="00D93CC2"/>
    <w:p w14:paraId="6609F4C5" w14:textId="77777777" w:rsidR="00D93CC2" w:rsidRDefault="00D93CC2" w:rsidP="00D93CC2"/>
    <w:p w14:paraId="455DADD9" w14:textId="11FE7AE1" w:rsidR="005259F6" w:rsidRPr="008067B8" w:rsidRDefault="009B5E9A" w:rsidP="00D93CC2">
      <w:pPr>
        <w:pStyle w:val="Heading2"/>
        <w:rPr>
          <w:rStyle w:val="SubtleReference"/>
        </w:rPr>
      </w:pPr>
      <w:r>
        <w:t>Nominator</w:t>
      </w:r>
      <w:r w:rsidR="00D93CC2">
        <w:t xml:space="preserve"> Name:</w:t>
      </w:r>
    </w:p>
    <w:sectPr w:rsidR="005259F6" w:rsidRPr="008067B8" w:rsidSect="00D93CC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F6"/>
    <w:rsid w:val="000D3E13"/>
    <w:rsid w:val="00284F1B"/>
    <w:rsid w:val="003843C8"/>
    <w:rsid w:val="005259F6"/>
    <w:rsid w:val="0059018D"/>
    <w:rsid w:val="005B2268"/>
    <w:rsid w:val="007B362C"/>
    <w:rsid w:val="008067B8"/>
    <w:rsid w:val="009B5E9A"/>
    <w:rsid w:val="00C65568"/>
    <w:rsid w:val="00C9374D"/>
    <w:rsid w:val="00CB31CE"/>
    <w:rsid w:val="00D37F55"/>
    <w:rsid w:val="00D93CC2"/>
    <w:rsid w:val="00EF4788"/>
    <w:rsid w:val="00F5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D0A0"/>
  <w15:chartTrackingRefBased/>
  <w15:docId w15:val="{1B355462-57FB-4472-9322-FEED1D6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5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F6"/>
    <w:rPr>
      <w:rFonts w:eastAsiaTheme="majorEastAsia" w:cstheme="majorBidi"/>
      <w:color w:val="272727" w:themeColor="text1" w:themeTint="D8"/>
    </w:rPr>
  </w:style>
  <w:style w:type="paragraph" w:styleId="Title">
    <w:name w:val="Title"/>
    <w:basedOn w:val="Normal"/>
    <w:next w:val="Normal"/>
    <w:link w:val="TitleChar"/>
    <w:uiPriority w:val="10"/>
    <w:qFormat/>
    <w:rsid w:val="00525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F6"/>
    <w:pPr>
      <w:spacing w:before="160"/>
      <w:jc w:val="center"/>
    </w:pPr>
    <w:rPr>
      <w:i/>
      <w:iCs/>
      <w:color w:val="404040" w:themeColor="text1" w:themeTint="BF"/>
    </w:rPr>
  </w:style>
  <w:style w:type="character" w:customStyle="1" w:styleId="QuoteChar">
    <w:name w:val="Quote Char"/>
    <w:basedOn w:val="DefaultParagraphFont"/>
    <w:link w:val="Quote"/>
    <w:uiPriority w:val="29"/>
    <w:rsid w:val="005259F6"/>
    <w:rPr>
      <w:i/>
      <w:iCs/>
      <w:color w:val="404040" w:themeColor="text1" w:themeTint="BF"/>
    </w:rPr>
  </w:style>
  <w:style w:type="paragraph" w:styleId="ListParagraph">
    <w:name w:val="List Paragraph"/>
    <w:basedOn w:val="Normal"/>
    <w:uiPriority w:val="34"/>
    <w:qFormat/>
    <w:rsid w:val="005259F6"/>
    <w:pPr>
      <w:ind w:left="720"/>
      <w:contextualSpacing/>
    </w:pPr>
  </w:style>
  <w:style w:type="character" w:styleId="IntenseEmphasis">
    <w:name w:val="Intense Emphasis"/>
    <w:basedOn w:val="DefaultParagraphFont"/>
    <w:uiPriority w:val="21"/>
    <w:qFormat/>
    <w:rsid w:val="005259F6"/>
    <w:rPr>
      <w:i/>
      <w:iCs/>
      <w:color w:val="0F4761" w:themeColor="accent1" w:themeShade="BF"/>
    </w:rPr>
  </w:style>
  <w:style w:type="paragraph" w:styleId="IntenseQuote">
    <w:name w:val="Intense Quote"/>
    <w:basedOn w:val="Normal"/>
    <w:next w:val="Normal"/>
    <w:link w:val="IntenseQuoteChar"/>
    <w:uiPriority w:val="30"/>
    <w:qFormat/>
    <w:rsid w:val="0052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9F6"/>
    <w:rPr>
      <w:i/>
      <w:iCs/>
      <w:color w:val="0F4761" w:themeColor="accent1" w:themeShade="BF"/>
    </w:rPr>
  </w:style>
  <w:style w:type="character" w:styleId="IntenseReference">
    <w:name w:val="Intense Reference"/>
    <w:basedOn w:val="DefaultParagraphFont"/>
    <w:uiPriority w:val="32"/>
    <w:qFormat/>
    <w:rsid w:val="005259F6"/>
    <w:rPr>
      <w:b/>
      <w:bCs/>
      <w:smallCaps/>
      <w:color w:val="0F4761" w:themeColor="accent1" w:themeShade="BF"/>
      <w:spacing w:val="5"/>
    </w:rPr>
  </w:style>
  <w:style w:type="character" w:styleId="SubtleEmphasis">
    <w:name w:val="Subtle Emphasis"/>
    <w:basedOn w:val="DefaultParagraphFont"/>
    <w:uiPriority w:val="19"/>
    <w:qFormat/>
    <w:rsid w:val="005B2268"/>
    <w:rPr>
      <w:i/>
      <w:iCs/>
      <w:color w:val="404040" w:themeColor="text1" w:themeTint="BF"/>
    </w:rPr>
  </w:style>
  <w:style w:type="character" w:styleId="Emphasis">
    <w:name w:val="Emphasis"/>
    <w:basedOn w:val="DefaultParagraphFont"/>
    <w:uiPriority w:val="20"/>
    <w:qFormat/>
    <w:rsid w:val="008067B8"/>
    <w:rPr>
      <w:i/>
      <w:iCs/>
    </w:rPr>
  </w:style>
  <w:style w:type="character" w:styleId="SubtleReference">
    <w:name w:val="Subtle Reference"/>
    <w:basedOn w:val="DefaultParagraphFont"/>
    <w:uiPriority w:val="31"/>
    <w:qFormat/>
    <w:rsid w:val="008067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78134">
      <w:bodyDiv w:val="1"/>
      <w:marLeft w:val="0"/>
      <w:marRight w:val="0"/>
      <w:marTop w:val="0"/>
      <w:marBottom w:val="0"/>
      <w:divBdr>
        <w:top w:val="none" w:sz="0" w:space="0" w:color="auto"/>
        <w:left w:val="none" w:sz="0" w:space="0" w:color="auto"/>
        <w:bottom w:val="none" w:sz="0" w:space="0" w:color="auto"/>
        <w:right w:val="none" w:sz="0" w:space="0" w:color="auto"/>
      </w:divBdr>
    </w:div>
    <w:div w:id="752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Kowalski</dc:creator>
  <cp:keywords/>
  <dc:description/>
  <cp:lastModifiedBy>Michael Watson</cp:lastModifiedBy>
  <cp:revision>2</cp:revision>
  <dcterms:created xsi:type="dcterms:W3CDTF">2024-09-10T21:51:00Z</dcterms:created>
  <dcterms:modified xsi:type="dcterms:W3CDTF">2024-09-10T21:51:00Z</dcterms:modified>
</cp:coreProperties>
</file>