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7501A" w:rsidR="00E42EFF" w:rsidP="5E928B6A" w:rsidRDefault="509F8CF7" w14:paraId="19152C46" w14:textId="5DD8244E">
      <w:pPr>
        <w:jc w:val="center"/>
        <w:rPr>
          <w:b/>
          <w:bCs/>
        </w:rPr>
      </w:pPr>
      <w:r w:rsidRPr="2AC8D609">
        <w:rPr>
          <w:b/>
          <w:bCs/>
        </w:rPr>
        <w:t xml:space="preserve">FELLOW </w:t>
      </w:r>
      <w:r w:rsidRPr="2AC8D609" w:rsidR="4C756109">
        <w:rPr>
          <w:b/>
          <w:bCs/>
        </w:rPr>
        <w:t>NOMINATION</w:t>
      </w:r>
      <w:r w:rsidRPr="2AC8D609" w:rsidR="28D5DF33">
        <w:rPr>
          <w:b/>
          <w:bCs/>
        </w:rPr>
        <w:t xml:space="preserve"> FORM</w:t>
      </w:r>
    </w:p>
    <w:p w:rsidRPr="00881D22" w:rsidR="00626A0A" w:rsidRDefault="00626A0A" w14:paraId="71CB061A" w14:textId="77777777">
      <w:pPr>
        <w:rPr>
          <w:b/>
          <w:bCs/>
          <w:color w:val="4F81BD" w:themeColor="accent1"/>
          <w:u w:val="single"/>
        </w:rPr>
      </w:pPr>
    </w:p>
    <w:p w:rsidRPr="00A64414" w:rsidR="00BB1E84" w:rsidRDefault="4FF005A0" w14:paraId="5C503AFE" w14:textId="470DA6F6">
      <w:pPr>
        <w:rPr>
          <w:b/>
          <w:bCs/>
          <w:color w:val="4F81BD" w:themeColor="accent1"/>
          <w:u w:val="single"/>
        </w:rPr>
      </w:pPr>
      <w:r w:rsidRPr="4BB716C4">
        <w:rPr>
          <w:b/>
          <w:bCs/>
          <w:color w:val="4F81BD" w:themeColor="accent1"/>
          <w:u w:val="single"/>
        </w:rPr>
        <w:t>INSTRUCTIONS</w:t>
      </w:r>
    </w:p>
    <w:p w:rsidR="00881D22" w:rsidP="00881D22" w:rsidRDefault="6E0E6E77" w14:paraId="54C506A2" w14:textId="3789308A">
      <w:pPr>
        <w:pStyle w:val="ListParagraph"/>
        <w:numPr>
          <w:ilvl w:val="0"/>
          <w:numId w:val="42"/>
        </w:numPr>
        <w:rPr>
          <w:color w:val="4F81BD" w:themeColor="accent1"/>
        </w:rPr>
      </w:pPr>
      <w:r w:rsidRPr="6BFE9845">
        <w:rPr>
          <w:color w:val="4F81BD" w:themeColor="accent1"/>
        </w:rPr>
        <w:t xml:space="preserve">All guidance and examples are in </w:t>
      </w:r>
      <w:r w:rsidRPr="6BFE9845" w:rsidR="7F9086C9">
        <w:rPr>
          <w:color w:val="4F81BD" w:themeColor="accent1"/>
        </w:rPr>
        <w:t xml:space="preserve">blue </w:t>
      </w:r>
      <w:r w:rsidRPr="6BFE9845">
        <w:rPr>
          <w:color w:val="4F81BD" w:themeColor="accent1"/>
        </w:rPr>
        <w:t xml:space="preserve">font. They are to be deleted when preparing the form. </w:t>
      </w:r>
      <w:r w:rsidRPr="6BFE9845" w:rsidR="3C203259">
        <w:rPr>
          <w:color w:val="4F81BD" w:themeColor="accent1"/>
        </w:rPr>
        <w:t>S</w:t>
      </w:r>
      <w:r w:rsidRPr="6BFE9845" w:rsidR="66DA31DA">
        <w:rPr>
          <w:color w:val="4F81BD" w:themeColor="accent1"/>
        </w:rPr>
        <w:t xml:space="preserve">upporters </w:t>
      </w:r>
      <w:r w:rsidRPr="6BFE9845" w:rsidR="65B0B582">
        <w:rPr>
          <w:color w:val="4F81BD" w:themeColor="accent1"/>
        </w:rPr>
        <w:t>should</w:t>
      </w:r>
      <w:r w:rsidRPr="6BFE9845" w:rsidR="66DA31DA">
        <w:rPr>
          <w:color w:val="4F81BD" w:themeColor="accent1"/>
        </w:rPr>
        <w:t xml:space="preserve"> have a </w:t>
      </w:r>
      <w:r w:rsidRPr="6BFE9845" w:rsidR="06EA283A">
        <w:rPr>
          <w:color w:val="4F81BD" w:themeColor="accent1"/>
        </w:rPr>
        <w:t>copy of the</w:t>
      </w:r>
      <w:r w:rsidRPr="6BFE9845" w:rsidR="12A6A502">
        <w:rPr>
          <w:color w:val="4F81BD" w:themeColor="accent1"/>
        </w:rPr>
        <w:t xml:space="preserve"> completed</w:t>
      </w:r>
      <w:r w:rsidRPr="6BFE9845" w:rsidR="2333A251">
        <w:rPr>
          <w:color w:val="4F81BD" w:themeColor="accent1"/>
        </w:rPr>
        <w:t xml:space="preserve"> nomination</w:t>
      </w:r>
      <w:r w:rsidRPr="6BFE9845" w:rsidR="65B0B582">
        <w:rPr>
          <w:color w:val="4F81BD" w:themeColor="accent1"/>
        </w:rPr>
        <w:t xml:space="preserve"> form </w:t>
      </w:r>
      <w:r w:rsidRPr="6BFE9845" w:rsidR="1444FD0E">
        <w:rPr>
          <w:color w:val="4F81BD" w:themeColor="accent1"/>
        </w:rPr>
        <w:t xml:space="preserve">for reference when preparing their support </w:t>
      </w:r>
      <w:r w:rsidRPr="6BFE9845" w:rsidR="760BE966">
        <w:rPr>
          <w:color w:val="4F81BD" w:themeColor="accent1"/>
        </w:rPr>
        <w:t>letters.</w:t>
      </w:r>
      <w:r w:rsidRPr="6BFE9845" w:rsidR="43DD8ABB">
        <w:rPr>
          <w:color w:val="4F81BD" w:themeColor="accent1"/>
        </w:rPr>
        <w:t xml:space="preserve"> Nominations shall be supported by evidence of the nominee’s contributions </w:t>
      </w:r>
      <w:r w:rsidR="00B20A8B">
        <w:rPr>
          <w:color w:val="4F81BD" w:themeColor="accent1"/>
        </w:rPr>
        <w:t xml:space="preserve">as a thought leader </w:t>
      </w:r>
      <w:r w:rsidRPr="6BFE9845" w:rsidR="43DD8ABB">
        <w:rPr>
          <w:color w:val="4F81BD" w:themeColor="accent1"/>
        </w:rPr>
        <w:t>to the field of systems engineering. The accomplishments of the nominee against each of the criteria for INCOSE Fellow shall be clearly described in the nomination package.</w:t>
      </w:r>
    </w:p>
    <w:p w:rsidRPr="00881D22" w:rsidR="00306CC8" w:rsidP="4BB716C4" w:rsidRDefault="34B5BCB8" w14:paraId="623E102E" w14:textId="1C1DEFCA">
      <w:pPr>
        <w:pStyle w:val="ListParagraph"/>
        <w:numPr>
          <w:ilvl w:val="0"/>
          <w:numId w:val="42"/>
        </w:numPr>
        <w:rPr>
          <w:color w:val="4F81BD" w:themeColor="accent1"/>
        </w:rPr>
      </w:pPr>
      <w:r w:rsidRPr="39DDBDD9">
        <w:rPr>
          <w:color w:val="4F81BD" w:themeColor="accent1"/>
        </w:rPr>
        <w:t xml:space="preserve">The nomination form, excluding any optional appendices, </w:t>
      </w:r>
      <w:r w:rsidRPr="39DDBDD9">
        <w:rPr>
          <w:b/>
          <w:bCs/>
          <w:color w:val="4F81BD" w:themeColor="accent1"/>
          <w:u w:val="single"/>
        </w:rPr>
        <w:t xml:space="preserve">shall </w:t>
      </w:r>
      <w:r w:rsidR="00B20A8B">
        <w:rPr>
          <w:b/>
          <w:bCs/>
          <w:color w:val="4F81BD" w:themeColor="accent1"/>
          <w:u w:val="single"/>
        </w:rPr>
        <w:t>be limited to</w:t>
      </w:r>
      <w:r w:rsidRPr="39DDBDD9">
        <w:rPr>
          <w:b/>
          <w:bCs/>
          <w:color w:val="4F81BD" w:themeColor="accent1"/>
          <w:u w:val="single"/>
        </w:rPr>
        <w:t xml:space="preserve"> 10 pages </w:t>
      </w:r>
      <w:r w:rsidR="00B20A8B">
        <w:rPr>
          <w:b/>
          <w:bCs/>
          <w:color w:val="4F81BD" w:themeColor="accent1"/>
          <w:u w:val="single"/>
        </w:rPr>
        <w:t>in length</w:t>
      </w:r>
      <w:r w:rsidRPr="39DDBDD9">
        <w:rPr>
          <w:b/>
          <w:bCs/>
          <w:color w:val="4F81BD" w:themeColor="accent1"/>
          <w:u w:val="single"/>
        </w:rPr>
        <w:t xml:space="preserve"> using Time New Roman font </w:t>
      </w:r>
      <w:r w:rsidR="00B20A8B">
        <w:rPr>
          <w:b/>
          <w:bCs/>
          <w:color w:val="4F81BD" w:themeColor="accent1"/>
          <w:u w:val="single"/>
        </w:rPr>
        <w:t>of at least</w:t>
      </w:r>
      <w:r w:rsidRPr="39DDBDD9">
        <w:rPr>
          <w:b/>
          <w:bCs/>
          <w:color w:val="4F81BD" w:themeColor="accent1"/>
          <w:u w:val="single"/>
        </w:rPr>
        <w:t xml:space="preserve"> 12 points</w:t>
      </w:r>
      <w:r w:rsidRPr="39DDBDD9">
        <w:rPr>
          <w:color w:val="4F81BD" w:themeColor="accent1"/>
        </w:rPr>
        <w:t xml:space="preserve">. If it is longer, the nominator will be asked to </w:t>
      </w:r>
      <w:r w:rsidR="00B20A8B">
        <w:rPr>
          <w:color w:val="4F81BD" w:themeColor="accent1"/>
        </w:rPr>
        <w:t>shorten</w:t>
      </w:r>
      <w:r w:rsidRPr="39DDBDD9">
        <w:rPr>
          <w:color w:val="4F81BD" w:themeColor="accent1"/>
        </w:rPr>
        <w:t xml:space="preserve"> it before it is given to the Selection Committee.</w:t>
      </w:r>
    </w:p>
    <w:p w:rsidRPr="00A64414" w:rsidR="00306CC8" w:rsidP="092D7586" w:rsidRDefault="43DD8ABB" w14:paraId="7A7C5A57" w14:textId="41877BB1">
      <w:pPr>
        <w:pStyle w:val="ListParagraph"/>
        <w:numPr>
          <w:ilvl w:val="0"/>
          <w:numId w:val="44"/>
        </w:numPr>
        <w:rPr>
          <w:color w:val="4F81BD" w:themeColor="accent1"/>
        </w:rPr>
      </w:pPr>
      <w:r w:rsidRPr="4BB716C4">
        <w:rPr>
          <w:color w:val="4F81BD" w:themeColor="accent1"/>
        </w:rPr>
        <w:t xml:space="preserve">The contributions of the nominee need to be clearly visible to senior stakeholders, who can use their detailed insights into these contributions to write letters of support for the nomination. At least four letters of support shall be provided by: </w:t>
      </w:r>
    </w:p>
    <w:p w:rsidRPr="00A64414" w:rsidR="00306CC8" w:rsidP="092D7586" w:rsidRDefault="00FF6404" w14:paraId="65BD0D03" w14:textId="7C9585E7">
      <w:pPr>
        <w:pStyle w:val="ListParagraph"/>
        <w:numPr>
          <w:ilvl w:val="1"/>
          <w:numId w:val="44"/>
        </w:numPr>
        <w:rPr>
          <w:color w:val="4F81BD" w:themeColor="accent1"/>
        </w:rPr>
      </w:pPr>
      <w:r w:rsidRPr="00FF6404">
        <w:rPr>
          <w:color w:val="4F81BD" w:themeColor="accent1"/>
        </w:rPr>
        <w:t xml:space="preserve">At least two </w:t>
      </w:r>
      <w:r w:rsidRPr="4BB716C4" w:rsidR="43DD8ABB">
        <w:rPr>
          <w:color w:val="4F81BD" w:themeColor="accent1"/>
        </w:rPr>
        <w:t>senior decision-makers (e.g., managers or customers of the nominee’s organization(s), or academic peers at other organizations, or industry leaders, or top governmental officials), who have detailed insight into the specific contributions (to the criteria above) of the nominee</w:t>
      </w:r>
      <w:r w:rsidR="006802D4">
        <w:rPr>
          <w:color w:val="4F81BD" w:themeColor="accent1"/>
        </w:rPr>
        <w:t>.</w:t>
      </w:r>
    </w:p>
    <w:p w:rsidRPr="00A64414" w:rsidR="00306CC8" w:rsidP="092D7586" w:rsidRDefault="43DD8ABB" w14:paraId="431F08B2" w14:textId="1BC42FA7">
      <w:pPr>
        <w:pStyle w:val="ListParagraph"/>
        <w:numPr>
          <w:ilvl w:val="1"/>
          <w:numId w:val="44"/>
        </w:numPr>
        <w:rPr>
          <w:color w:val="4F81BD" w:themeColor="accent1"/>
        </w:rPr>
      </w:pPr>
      <w:r w:rsidRPr="4BB716C4">
        <w:rPr>
          <w:color w:val="4F81BD" w:themeColor="accent1"/>
        </w:rPr>
        <w:t>At least two INCOSE Fellows who have insight into the nominee’s contributions and impact.</w:t>
      </w:r>
      <w:r w:rsidR="00976DC5">
        <w:rPr>
          <w:color w:val="4F81BD" w:themeColor="accent1"/>
        </w:rPr>
        <w:t xml:space="preserve"> </w:t>
      </w:r>
      <w:r w:rsidR="008C79B4">
        <w:rPr>
          <w:color w:val="4F81BD" w:themeColor="accent1"/>
        </w:rPr>
        <w:t>The</w:t>
      </w:r>
      <w:r w:rsidR="00B96D0A">
        <w:rPr>
          <w:color w:val="4F81BD" w:themeColor="accent1"/>
        </w:rPr>
        <w:t xml:space="preserve"> </w:t>
      </w:r>
      <w:r w:rsidR="00976DC5">
        <w:rPr>
          <w:color w:val="4F81BD" w:themeColor="accent1"/>
        </w:rPr>
        <w:t xml:space="preserve">Fellows Chair, </w:t>
      </w:r>
      <w:r w:rsidR="00B96D0A">
        <w:rPr>
          <w:color w:val="4F81BD" w:themeColor="accent1"/>
        </w:rPr>
        <w:t xml:space="preserve">the Fellows Vice Chair, </w:t>
      </w:r>
      <w:r w:rsidR="00AF26CA">
        <w:rPr>
          <w:color w:val="4F81BD" w:themeColor="accent1"/>
        </w:rPr>
        <w:t xml:space="preserve">and </w:t>
      </w:r>
      <w:r w:rsidR="00976DC5">
        <w:rPr>
          <w:color w:val="4F81BD" w:themeColor="accent1"/>
        </w:rPr>
        <w:t xml:space="preserve">members of the Fellows </w:t>
      </w:r>
      <w:r w:rsidR="00B96D0A">
        <w:rPr>
          <w:color w:val="4F81BD" w:themeColor="accent1"/>
        </w:rPr>
        <w:t>Selection Committee</w:t>
      </w:r>
      <w:r w:rsidR="00AF26CA">
        <w:rPr>
          <w:color w:val="4F81BD" w:themeColor="accent1"/>
        </w:rPr>
        <w:t xml:space="preserve"> are ineligible to </w:t>
      </w:r>
      <w:r w:rsidR="00A06695">
        <w:rPr>
          <w:color w:val="4F81BD" w:themeColor="accent1"/>
        </w:rPr>
        <w:t>provide a letter of support</w:t>
      </w:r>
      <w:proofErr w:type="gramStart"/>
      <w:r w:rsidR="00A06695">
        <w:rPr>
          <w:color w:val="4F81BD" w:themeColor="accent1"/>
        </w:rPr>
        <w:t>.</w:t>
      </w:r>
      <w:r w:rsidR="00AF26CA">
        <w:rPr>
          <w:color w:val="4F81BD" w:themeColor="accent1"/>
        </w:rPr>
        <w:t xml:space="preserve"> </w:t>
      </w:r>
      <w:r w:rsidR="00B96D0A">
        <w:rPr>
          <w:color w:val="4F81BD" w:themeColor="accent1"/>
        </w:rPr>
        <w:t xml:space="preserve"> </w:t>
      </w:r>
      <w:proofErr w:type="gramEnd"/>
    </w:p>
    <w:p w:rsidRPr="00A64414" w:rsidR="00306CC8" w:rsidP="092D7586" w:rsidRDefault="43DD8ABB" w14:paraId="3C5C73B3" w14:textId="0F97A0BA">
      <w:pPr>
        <w:pStyle w:val="ListParagraph"/>
        <w:numPr>
          <w:ilvl w:val="1"/>
          <w:numId w:val="44"/>
        </w:numPr>
        <w:rPr>
          <w:color w:val="4F81BD" w:themeColor="accent1"/>
        </w:rPr>
      </w:pPr>
      <w:r w:rsidRPr="4BB716C4">
        <w:rPr>
          <w:color w:val="4F81BD" w:themeColor="accent1"/>
        </w:rPr>
        <w:t xml:space="preserve">A colleague who has visibility into the wider impacts of the nominee’s contributions in the field of systems engineering beyond the nominee’s own organization if these wider impacts are not included in (a) and (b). </w:t>
      </w:r>
    </w:p>
    <w:p w:rsidRPr="00A64414" w:rsidR="53A3A36D" w:rsidP="4344D565" w:rsidRDefault="3F15E6E5" w14:paraId="6974C523" w14:textId="6180FA7F">
      <w:pPr>
        <w:pStyle w:val="ListParagraph"/>
        <w:numPr>
          <w:ilvl w:val="0"/>
          <w:numId w:val="44"/>
        </w:numPr>
        <w:rPr>
          <w:color w:val="4F81BD" w:themeColor="accent1"/>
        </w:rPr>
      </w:pPr>
      <w:r w:rsidRPr="36A214AE">
        <w:rPr>
          <w:color w:val="4F80BD"/>
        </w:rPr>
        <w:t xml:space="preserve">Service to INCOSE is </w:t>
      </w:r>
      <w:r w:rsidRPr="36A214AE">
        <w:rPr>
          <w:color w:val="4F80BD"/>
          <w:u w:val="single"/>
        </w:rPr>
        <w:t>not</w:t>
      </w:r>
      <w:r w:rsidRPr="36A214AE">
        <w:rPr>
          <w:color w:val="4F80BD"/>
        </w:rPr>
        <w:t xml:space="preserve"> required for a person to be nominated to be a Fellow.</w:t>
      </w:r>
    </w:p>
    <w:p w:rsidRPr="00B7501A" w:rsidR="00306CC8" w:rsidP="4BB716C4" w:rsidRDefault="00306CC8" w14:paraId="5F16C005" w14:textId="3DAA0DC7">
      <w:pPr>
        <w:rPr>
          <w:color w:val="4F81BD" w:themeColor="accent1"/>
        </w:rPr>
      </w:pPr>
    </w:p>
    <w:p w:rsidRPr="00B7501A" w:rsidR="008D26F6" w:rsidRDefault="00BB1E84" w14:paraId="45F9F051" w14:textId="6FDB182F">
      <w:r w:rsidRPr="00B7501A">
        <w:rPr>
          <w:b/>
          <w:u w:val="single"/>
        </w:rPr>
        <w:t xml:space="preserve">NAME OF </w:t>
      </w:r>
      <w:r w:rsidRPr="00B7501A" w:rsidR="00A4535D">
        <w:rPr>
          <w:b/>
          <w:u w:val="single"/>
        </w:rPr>
        <w:t>NOMINEE</w:t>
      </w:r>
      <w:r w:rsidRPr="00B7501A">
        <w:t xml:space="preserve">:  </w:t>
      </w:r>
      <w:r w:rsidRPr="00B7501A" w:rsidR="004D69C9">
        <w:t>__________________________________________</w:t>
      </w:r>
      <w:r w:rsidRPr="00B7501A" w:rsidR="00705E32">
        <w:tab/>
      </w:r>
      <w:r w:rsidRPr="00B7501A" w:rsidR="00DC1E08">
        <w:tab/>
      </w:r>
    </w:p>
    <w:p w:rsidRPr="00B7501A" w:rsidR="008D26F6" w:rsidRDefault="008D26F6" w14:paraId="1D1DD69B" w14:textId="77777777"/>
    <w:p w:rsidRPr="00B7501A" w:rsidR="00BB1E84" w:rsidRDefault="008D26F6" w14:paraId="0CF3F9A5" w14:textId="004656ED">
      <w:r w:rsidRPr="00B7501A">
        <w:rPr>
          <w:b/>
          <w:bCs/>
          <w:u w:val="single"/>
        </w:rPr>
        <w:t>NAME OF NOMINATOR</w:t>
      </w:r>
      <w:r w:rsidRPr="00B7501A" w:rsidR="00705E32">
        <w:t xml:space="preserve">: </w:t>
      </w:r>
      <w:r w:rsidRPr="00B7501A" w:rsidR="004D69C9">
        <w:t>___________________________________________</w:t>
      </w:r>
    </w:p>
    <w:p w:rsidRPr="00B7501A" w:rsidR="00BB1E84" w:rsidRDefault="00BB1E84" w14:paraId="06BCDA7B" w14:textId="77777777"/>
    <w:p w:rsidRPr="00B7501A" w:rsidR="004D69C9" w:rsidRDefault="004D69C9" w14:paraId="10C80ADF" w14:textId="4C5918CC">
      <w:r w:rsidRPr="00B7501A">
        <w:rPr>
          <w:b/>
          <w:u w:val="single"/>
        </w:rPr>
        <w:t xml:space="preserve">NOMINATOR </w:t>
      </w:r>
      <w:r w:rsidRPr="00B7501A" w:rsidR="00BB1E84">
        <w:rPr>
          <w:b/>
          <w:u w:val="single"/>
        </w:rPr>
        <w:t>EMAIL ADDRESS</w:t>
      </w:r>
      <w:r w:rsidRPr="00B7501A" w:rsidR="00BB1E84">
        <w:t xml:space="preserve">: </w:t>
      </w:r>
      <w:r w:rsidRPr="00B7501A">
        <w:t>_____________________________________________</w:t>
      </w:r>
    </w:p>
    <w:p w:rsidRPr="00B7501A" w:rsidR="00BB1E84" w:rsidRDefault="00BB1E84" w14:paraId="6EF87979" w14:textId="77777777"/>
    <w:p w:rsidRPr="00A64414" w:rsidR="007D4116" w:rsidP="00F045F8" w:rsidRDefault="7BBF2B40" w14:paraId="778FF28F" w14:textId="0C4C5AA7">
      <w:pPr>
        <w:rPr>
          <w:color w:val="1F497D" w:themeColor="text2"/>
        </w:rPr>
      </w:pPr>
      <w:r w:rsidRPr="4BB716C4">
        <w:rPr>
          <w:b/>
          <w:bCs/>
          <w:u w:val="single"/>
        </w:rPr>
        <w:t>NOMINEE</w:t>
      </w:r>
      <w:r>
        <w:t xml:space="preserve"> </w:t>
      </w:r>
      <w:r w:rsidRPr="4BB716C4" w:rsidR="5C38CC69">
        <w:rPr>
          <w:b/>
          <w:bCs/>
          <w:u w:val="single"/>
        </w:rPr>
        <w:t>INCOSE MEMBERSHIP START DATE</w:t>
      </w:r>
      <w:r w:rsidRPr="4BB716C4" w:rsidR="5C38CC69">
        <w:rPr>
          <w:color w:val="000000" w:themeColor="text1"/>
        </w:rPr>
        <w:t>:</w:t>
      </w:r>
      <w:r w:rsidRPr="4BB716C4" w:rsidR="5C38CC69">
        <w:rPr>
          <w:color w:val="4F81BD" w:themeColor="accent1"/>
        </w:rPr>
        <w:t xml:space="preserve"> </w:t>
      </w:r>
      <w:r w:rsidR="00897650">
        <w:rPr>
          <w:color w:val="4F81BD" w:themeColor="accent1"/>
        </w:rPr>
        <w:t>Year Month Day</w:t>
      </w:r>
      <w:r w:rsidRPr="4BB716C4" w:rsidR="237C3558">
        <w:rPr>
          <w:color w:val="4F81BD" w:themeColor="accent1"/>
        </w:rPr>
        <w:t xml:space="preserve"> (</w:t>
      </w:r>
      <w:r w:rsidRPr="4BB716C4" w:rsidR="509F8CF7">
        <w:rPr>
          <w:color w:val="4F81BD" w:themeColor="accent1"/>
        </w:rPr>
        <w:t xml:space="preserve">current member with </w:t>
      </w:r>
      <w:r w:rsidRPr="4BB716C4" w:rsidR="7D2614C4">
        <w:rPr>
          <w:color w:val="4F81BD" w:themeColor="accent1"/>
        </w:rPr>
        <w:t xml:space="preserve">a </w:t>
      </w:r>
      <w:r w:rsidRPr="4BB716C4" w:rsidR="237C3558">
        <w:rPr>
          <w:color w:val="4F81BD" w:themeColor="accent1"/>
        </w:rPr>
        <w:t>2</w:t>
      </w:r>
      <w:r w:rsidRPr="4BB716C4" w:rsidR="151B6E21">
        <w:rPr>
          <w:color w:val="4F81BD" w:themeColor="accent1"/>
        </w:rPr>
        <w:t>-</w:t>
      </w:r>
      <w:r w:rsidRPr="4BB716C4" w:rsidR="237C3558">
        <w:rPr>
          <w:color w:val="4F81BD" w:themeColor="accent1"/>
        </w:rPr>
        <w:t>year membership minimum)</w:t>
      </w:r>
    </w:p>
    <w:p w:rsidRPr="00B7501A" w:rsidR="00BB1E84" w:rsidRDefault="00BB1E84" w14:paraId="6BE90816" w14:textId="77777777"/>
    <w:p w:rsidRPr="00B7501A" w:rsidR="00BB1E84" w:rsidRDefault="007F0355" w14:paraId="65E831B8" w14:textId="272ED42C">
      <w:pPr>
        <w:rPr>
          <w:b/>
          <w:u w:val="single"/>
        </w:rPr>
      </w:pPr>
      <w:r w:rsidRPr="00B7501A">
        <w:rPr>
          <w:b/>
          <w:u w:val="single"/>
        </w:rPr>
        <w:t xml:space="preserve">DISTINGUISHED </w:t>
      </w:r>
      <w:r w:rsidRPr="00B7501A" w:rsidR="00BB1E84">
        <w:rPr>
          <w:b/>
          <w:u w:val="single"/>
        </w:rPr>
        <w:t>CONTRIBUTION</w:t>
      </w:r>
      <w:r w:rsidRPr="00B7501A">
        <w:rPr>
          <w:b/>
          <w:u w:val="single"/>
        </w:rPr>
        <w:t>S and IMPACT SUMMARY</w:t>
      </w:r>
    </w:p>
    <w:p w:rsidRPr="00B7501A" w:rsidR="00C246DC" w:rsidRDefault="00C246DC" w14:paraId="1FBAEDFE" w14:textId="77777777"/>
    <w:p w:rsidRPr="00B7501A" w:rsidR="00BB1E84" w:rsidRDefault="00BB1E84" w14:paraId="6148EBBC" w14:textId="77777777">
      <w:pPr>
        <w:rPr>
          <w:b/>
          <w:u w:val="single"/>
        </w:rPr>
      </w:pPr>
      <w:r w:rsidRPr="00B7501A">
        <w:rPr>
          <w:b/>
          <w:u w:val="single"/>
        </w:rPr>
        <w:t>CITATION</w:t>
      </w:r>
    </w:p>
    <w:p w:rsidR="00BB1E84" w:rsidP="4BB716C4" w:rsidRDefault="2057A9B8" w14:paraId="4588698F" w14:textId="30873635">
      <w:pPr>
        <w:jc w:val="both"/>
        <w:rPr>
          <w:color w:val="4F81BD" w:themeColor="accent1"/>
        </w:rPr>
      </w:pPr>
      <w:r w:rsidRPr="4BB716C4">
        <w:rPr>
          <w:color w:val="4F81BD" w:themeColor="accent1"/>
        </w:rPr>
        <w:t xml:space="preserve">The citation should describe </w:t>
      </w:r>
      <w:r w:rsidR="0090273F">
        <w:rPr>
          <w:color w:val="4F81BD" w:themeColor="accent1"/>
        </w:rPr>
        <w:t>in 30 words or less</w:t>
      </w:r>
      <w:r w:rsidRPr="4BB716C4">
        <w:rPr>
          <w:color w:val="4F81BD" w:themeColor="accent1"/>
        </w:rPr>
        <w:t xml:space="preserve"> the key aspects of the contributions the nominee has made </w:t>
      </w:r>
      <w:r w:rsidR="00B20A8B">
        <w:rPr>
          <w:color w:val="4F81BD" w:themeColor="accent1"/>
        </w:rPr>
        <w:t xml:space="preserve">as a thought leader </w:t>
      </w:r>
      <w:r w:rsidRPr="4BB716C4">
        <w:rPr>
          <w:color w:val="4F81BD" w:themeColor="accent1"/>
        </w:rPr>
        <w:t>to systems engineering</w:t>
      </w:r>
      <w:r w:rsidRPr="4BB716C4" w:rsidR="07CF1AEA">
        <w:rPr>
          <w:color w:val="4F81BD" w:themeColor="accent1"/>
        </w:rPr>
        <w:t xml:space="preserve"> (including closely related areas such as systems theory, systems science and systems thinking)</w:t>
      </w:r>
      <w:r w:rsidRPr="4BB716C4">
        <w:rPr>
          <w:color w:val="4F81BD" w:themeColor="accent1"/>
        </w:rPr>
        <w:t>. Reviewing the citations of the current INCOSE Fellows may give you some ideas of the length and nature expected for a citation.</w:t>
      </w:r>
    </w:p>
    <w:p w:rsidRPr="00B7501A" w:rsidR="00DC1E08" w:rsidP="004F59E0" w:rsidRDefault="00DC1E08" w14:paraId="1D4659C2" w14:textId="77777777">
      <w:pPr>
        <w:jc w:val="both"/>
      </w:pPr>
    </w:p>
    <w:p w:rsidRPr="00B7501A" w:rsidR="00DC1E08" w:rsidP="004F59E0" w:rsidRDefault="00DC1E08" w14:paraId="2EEE33E8" w14:textId="77777777">
      <w:pPr>
        <w:jc w:val="both"/>
        <w:rPr>
          <w:color w:val="000000" w:themeColor="text1"/>
        </w:rPr>
      </w:pPr>
      <w:r w:rsidRPr="00B7501A">
        <w:rPr>
          <w:color w:val="000000" w:themeColor="text1"/>
        </w:rPr>
        <w:t>Alternative possible citations:</w:t>
      </w:r>
    </w:p>
    <w:p w:rsidRPr="00A64414" w:rsidR="00DC1E08" w:rsidP="4BB716C4" w:rsidRDefault="2057A9B8" w14:paraId="034A0940" w14:textId="1D8C27A4">
      <w:pPr>
        <w:numPr>
          <w:ilvl w:val="0"/>
          <w:numId w:val="41"/>
        </w:numPr>
        <w:jc w:val="both"/>
        <w:rPr>
          <w:color w:val="4F81BD" w:themeColor="accent1"/>
        </w:rPr>
      </w:pPr>
      <w:r w:rsidRPr="4BB716C4">
        <w:rPr>
          <w:color w:val="4F81BD" w:themeColor="accent1"/>
        </w:rPr>
        <w:lastRenderedPageBreak/>
        <w:t>It is recommended that you include two</w:t>
      </w:r>
      <w:r w:rsidRPr="4BB716C4" w:rsidR="772F1F8A">
        <w:rPr>
          <w:color w:val="4F81BD" w:themeColor="accent1"/>
        </w:rPr>
        <w:t xml:space="preserve"> </w:t>
      </w:r>
      <w:r w:rsidRPr="4BB716C4">
        <w:rPr>
          <w:color w:val="4F81BD" w:themeColor="accent1"/>
        </w:rPr>
        <w:t xml:space="preserve">or three </w:t>
      </w:r>
      <w:r w:rsidRPr="4BB716C4" w:rsidR="772F1F8A">
        <w:rPr>
          <w:color w:val="4F81BD" w:themeColor="accent1"/>
        </w:rPr>
        <w:t>alternative citation</w:t>
      </w:r>
      <w:r w:rsidRPr="4BB716C4">
        <w:rPr>
          <w:color w:val="4F81BD" w:themeColor="accent1"/>
        </w:rPr>
        <w:t xml:space="preserve">s, since the Fellows Selection Committee often finds it easier to choose between alternative </w:t>
      </w:r>
      <w:r w:rsidRPr="4BB716C4" w:rsidR="3B787EED">
        <w:rPr>
          <w:color w:val="4F81BD" w:themeColor="accent1"/>
        </w:rPr>
        <w:t>citations or</w:t>
      </w:r>
      <w:r w:rsidRPr="4BB716C4">
        <w:rPr>
          <w:color w:val="4F81BD" w:themeColor="accent1"/>
        </w:rPr>
        <w:t xml:space="preserve"> use the multiple citations you have submitted as the basis for developing wording </w:t>
      </w:r>
      <w:r w:rsidRPr="4BB716C4" w:rsidR="0A945FB1">
        <w:rPr>
          <w:color w:val="4F81BD" w:themeColor="accent1"/>
        </w:rPr>
        <w:t xml:space="preserve">that </w:t>
      </w:r>
      <w:r w:rsidRPr="4BB716C4">
        <w:rPr>
          <w:color w:val="4F81BD" w:themeColor="accent1"/>
        </w:rPr>
        <w:t>the</w:t>
      </w:r>
      <w:r w:rsidRPr="4BB716C4" w:rsidR="0A945FB1">
        <w:rPr>
          <w:color w:val="4F81BD" w:themeColor="accent1"/>
        </w:rPr>
        <w:t xml:space="preserve"> committee</w:t>
      </w:r>
      <w:r w:rsidRPr="4BB716C4" w:rsidR="2FE29FE3">
        <w:rPr>
          <w:color w:val="4F81BD" w:themeColor="accent1"/>
        </w:rPr>
        <w:t xml:space="preserve"> think</w:t>
      </w:r>
      <w:r w:rsidRPr="4BB716C4" w:rsidR="0A945FB1">
        <w:rPr>
          <w:color w:val="4F81BD" w:themeColor="accent1"/>
        </w:rPr>
        <w:t>s</w:t>
      </w:r>
      <w:r w:rsidRPr="4BB716C4" w:rsidR="2FE29FE3">
        <w:rPr>
          <w:color w:val="4F81BD" w:themeColor="accent1"/>
        </w:rPr>
        <w:t xml:space="preserve"> </w:t>
      </w:r>
      <w:r w:rsidRPr="4BB716C4" w:rsidR="4CE0071B">
        <w:rPr>
          <w:color w:val="4F81BD" w:themeColor="accent1"/>
        </w:rPr>
        <w:t>are</w:t>
      </w:r>
      <w:r w:rsidRPr="4BB716C4" w:rsidR="2FE29FE3">
        <w:rPr>
          <w:color w:val="4F81BD" w:themeColor="accent1"/>
        </w:rPr>
        <w:t xml:space="preserve"> most appropriate</w:t>
      </w:r>
      <w:r w:rsidRPr="4BB716C4">
        <w:rPr>
          <w:color w:val="4F81BD" w:themeColor="accent1"/>
        </w:rPr>
        <w:t>.</w:t>
      </w:r>
    </w:p>
    <w:p w:rsidRPr="00A64414" w:rsidR="00BB1E84" w:rsidRDefault="00BB1E84" w14:paraId="4A51980B" w14:textId="142FF7AF">
      <w:pPr>
        <w:rPr>
          <w:color w:val="4F81BD" w:themeColor="accent1"/>
        </w:rPr>
      </w:pPr>
    </w:p>
    <w:p w:rsidRPr="00A64414" w:rsidR="007F0355" w:rsidRDefault="14BE4BAB" w14:paraId="0F3DABE0" w14:textId="7212D4E0">
      <w:pPr>
        <w:rPr>
          <w:color w:val="4F81BD" w:themeColor="accent1"/>
        </w:rPr>
      </w:pPr>
      <w:r w:rsidRPr="4BB716C4">
        <w:rPr>
          <w:color w:val="4F81BD" w:themeColor="accent1"/>
        </w:rPr>
        <w:t>Generic examples of possible c</w:t>
      </w:r>
      <w:r w:rsidRPr="4BB716C4" w:rsidR="0D70EBF8">
        <w:rPr>
          <w:color w:val="4F81BD" w:themeColor="accent1"/>
        </w:rPr>
        <w:t>i</w:t>
      </w:r>
      <w:r w:rsidRPr="4BB716C4">
        <w:rPr>
          <w:color w:val="4F81BD" w:themeColor="accent1"/>
        </w:rPr>
        <w:t>tations:</w:t>
      </w:r>
    </w:p>
    <w:p w:rsidRPr="00A64414" w:rsidR="007F0355" w:rsidP="007F0355" w:rsidRDefault="14BE4BAB" w14:paraId="6F1DAC41" w14:textId="09CD67C9">
      <w:pPr>
        <w:pStyle w:val="ListParagraph"/>
        <w:numPr>
          <w:ilvl w:val="0"/>
          <w:numId w:val="43"/>
        </w:numPr>
        <w:rPr>
          <w:color w:val="4F81BD" w:themeColor="accent1"/>
        </w:rPr>
      </w:pPr>
      <w:r w:rsidRPr="6BFE9845">
        <w:rPr>
          <w:color w:val="4F81BD" w:themeColor="accent1"/>
        </w:rPr>
        <w:t xml:space="preserve">For </w:t>
      </w:r>
      <w:r w:rsidR="00482166">
        <w:rPr>
          <w:color w:val="4F81BD" w:themeColor="accent1"/>
        </w:rPr>
        <w:t>significant</w:t>
      </w:r>
      <w:r w:rsidR="0090273F">
        <w:rPr>
          <w:color w:val="4F81BD" w:themeColor="accent1"/>
        </w:rPr>
        <w:t xml:space="preserve"> </w:t>
      </w:r>
      <w:r w:rsidRPr="6BFE9845">
        <w:rPr>
          <w:color w:val="4F81BD" w:themeColor="accent1"/>
        </w:rPr>
        <w:t>contribution</w:t>
      </w:r>
      <w:r w:rsidR="0090273F">
        <w:rPr>
          <w:color w:val="4F81BD" w:themeColor="accent1"/>
        </w:rPr>
        <w:t>s</w:t>
      </w:r>
      <w:r w:rsidRPr="6BFE9845">
        <w:rPr>
          <w:color w:val="4F81BD" w:themeColor="accent1"/>
        </w:rPr>
        <w:t xml:space="preserve"> to </w:t>
      </w:r>
      <w:r w:rsidRPr="0090273F" w:rsidR="0090273F">
        <w:rPr>
          <w:color w:val="4F81BD" w:themeColor="accent1"/>
        </w:rPr>
        <w:t xml:space="preserve">the methodology for </w:t>
      </w:r>
      <w:r w:rsidRPr="6BFE9845">
        <w:rPr>
          <w:color w:val="4F81BD" w:themeColor="accent1"/>
        </w:rPr>
        <w:t>system architecture design</w:t>
      </w:r>
      <w:r w:rsidR="0090273F">
        <w:rPr>
          <w:color w:val="4F81BD" w:themeColor="accent1"/>
        </w:rPr>
        <w:t>,</w:t>
      </w:r>
      <w:r w:rsidRPr="6BFE9845">
        <w:rPr>
          <w:color w:val="4F81BD" w:themeColor="accent1"/>
        </w:rPr>
        <w:t xml:space="preserve"> research</w:t>
      </w:r>
      <w:r w:rsidR="0090273F">
        <w:rPr>
          <w:color w:val="4F81BD" w:themeColor="accent1"/>
        </w:rPr>
        <w:t>,</w:t>
      </w:r>
      <w:r w:rsidRPr="6BFE9845">
        <w:rPr>
          <w:color w:val="4F81BD" w:themeColor="accent1"/>
        </w:rPr>
        <w:t xml:space="preserve"> and implementation across academia and industry</w:t>
      </w:r>
    </w:p>
    <w:p w:rsidRPr="00A64414" w:rsidR="007F0355" w:rsidP="001620BD" w:rsidRDefault="14BE4BAB" w14:paraId="70AF0B08" w14:textId="012CB7A6">
      <w:pPr>
        <w:pStyle w:val="ListParagraph"/>
        <w:numPr>
          <w:ilvl w:val="0"/>
          <w:numId w:val="43"/>
        </w:numPr>
        <w:rPr>
          <w:color w:val="4F81BD" w:themeColor="accent1"/>
        </w:rPr>
      </w:pPr>
      <w:r w:rsidRPr="4BB716C4">
        <w:rPr>
          <w:color w:val="4F81BD" w:themeColor="accent1"/>
        </w:rPr>
        <w:t xml:space="preserve">For </w:t>
      </w:r>
      <w:r w:rsidR="00482166">
        <w:rPr>
          <w:color w:val="4F81BD" w:themeColor="accent1"/>
        </w:rPr>
        <w:t xml:space="preserve">outstanding </w:t>
      </w:r>
      <w:r w:rsidRPr="4BB716C4" w:rsidR="0D70EBF8">
        <w:rPr>
          <w:color w:val="4F81BD" w:themeColor="accent1"/>
        </w:rPr>
        <w:t>innovation in modelling tools and</w:t>
      </w:r>
      <w:r w:rsidRPr="4BB716C4">
        <w:rPr>
          <w:color w:val="4F81BD" w:themeColor="accent1"/>
        </w:rPr>
        <w:t xml:space="preserve"> implementation of Model-Based Systems Engineering</w:t>
      </w:r>
    </w:p>
    <w:p w:rsidRPr="00B7501A" w:rsidR="007F0355" w:rsidRDefault="007F0355" w14:paraId="4E6A022C" w14:textId="77777777"/>
    <w:p w:rsidRPr="00B7501A" w:rsidR="00BB1E84" w:rsidRDefault="00BB1E84" w14:paraId="3742B5E4" w14:textId="4017E912">
      <w:pPr>
        <w:rPr>
          <w:b/>
          <w:u w:val="single"/>
        </w:rPr>
      </w:pPr>
      <w:r w:rsidRPr="00B7501A">
        <w:rPr>
          <w:b/>
          <w:u w:val="single"/>
        </w:rPr>
        <w:t>EDUCATIONAL BACKGROUND</w:t>
      </w:r>
    </w:p>
    <w:p w:rsidRPr="00A64414" w:rsidR="00CB2992" w:rsidP="00CB2992" w:rsidRDefault="772F1F8A" w14:paraId="1548B8C8" w14:textId="77777777">
      <w:pPr>
        <w:numPr>
          <w:ilvl w:val="0"/>
          <w:numId w:val="20"/>
        </w:numPr>
        <w:tabs>
          <w:tab w:val="num" w:pos="360"/>
        </w:tabs>
        <w:ind w:left="360"/>
        <w:rPr>
          <w:color w:val="4F81BD" w:themeColor="accent1"/>
        </w:rPr>
      </w:pPr>
      <w:r w:rsidRPr="4BB716C4">
        <w:rPr>
          <w:color w:val="4F81BD" w:themeColor="accent1"/>
        </w:rPr>
        <w:t>Formal degrees</w:t>
      </w:r>
    </w:p>
    <w:p w:rsidRPr="00B7501A" w:rsidR="00BB1E84" w:rsidRDefault="00BB1E84" w14:paraId="53B1CD10" w14:textId="77777777"/>
    <w:p w:rsidRPr="00B7501A" w:rsidR="00BB1E84" w:rsidP="4BB716C4" w:rsidRDefault="56046229" w14:paraId="6714C8D6" w14:textId="3855C442">
      <w:pPr>
        <w:rPr>
          <w:b/>
          <w:bCs/>
          <w:u w:val="single"/>
        </w:rPr>
      </w:pPr>
      <w:r w:rsidRPr="4BB716C4">
        <w:rPr>
          <w:b/>
          <w:bCs/>
          <w:u w:val="single"/>
        </w:rPr>
        <w:t>PROFESSIONAL HISTORY</w:t>
      </w:r>
      <w:r w:rsidRPr="4BB716C4" w:rsidR="785DCC73">
        <w:rPr>
          <w:b/>
          <w:bCs/>
          <w:u w:val="single"/>
        </w:rPr>
        <w:t xml:space="preserve"> </w:t>
      </w:r>
      <w:r w:rsidRPr="4BB716C4" w:rsidR="69035AF6">
        <w:rPr>
          <w:color w:val="4F81BD" w:themeColor="accent1"/>
        </w:rPr>
        <w:t>Ensure</w:t>
      </w:r>
      <w:r w:rsidRPr="4BB716C4" w:rsidR="785DCC73">
        <w:rPr>
          <w:color w:val="4F81BD" w:themeColor="accent1"/>
        </w:rPr>
        <w:t xml:space="preserve"> this section highlight</w:t>
      </w:r>
      <w:r w:rsidRPr="4BB716C4" w:rsidR="772F1F8A">
        <w:rPr>
          <w:color w:val="4F81BD" w:themeColor="accent1"/>
        </w:rPr>
        <w:t>s</w:t>
      </w:r>
      <w:r w:rsidRPr="4BB716C4" w:rsidR="785DCC73">
        <w:rPr>
          <w:color w:val="4F81BD" w:themeColor="accent1"/>
        </w:rPr>
        <w:t xml:space="preserve"> systems engineering contributions and achievements</w:t>
      </w:r>
      <w:r w:rsidRPr="4BB716C4" w:rsidR="19EDAFBF">
        <w:rPr>
          <w:color w:val="4F81BD" w:themeColor="accent1"/>
        </w:rPr>
        <w:t>. If some achievements are in a different field, spell out the way in which these achievements demonstrate systems engineering excellence</w:t>
      </w:r>
      <w:r w:rsidRPr="4BB716C4" w:rsidR="414F95EE">
        <w:rPr>
          <w:color w:val="4F81BD" w:themeColor="accent1"/>
        </w:rPr>
        <w:t>, or move the field of systems engineering forward</w:t>
      </w:r>
      <w:r w:rsidRPr="4BB716C4" w:rsidR="19EDAFBF">
        <w:rPr>
          <w:color w:val="4F81BD" w:themeColor="accent1"/>
        </w:rPr>
        <w:t>.</w:t>
      </w:r>
    </w:p>
    <w:p w:rsidRPr="00B7501A" w:rsidR="00953DAF" w:rsidRDefault="00953DAF" w14:paraId="2369A2CB" w14:textId="77777777"/>
    <w:p w:rsidRPr="00B7501A" w:rsidR="00BB1E84" w:rsidP="1190D98F" w:rsidRDefault="00BB1E84" w14:paraId="2697128D" w14:textId="2575C2ED">
      <w:pPr>
        <w:rPr>
          <w:b/>
          <w:bCs/>
          <w:u w:val="single"/>
        </w:rPr>
      </w:pPr>
      <w:r w:rsidRPr="1190D98F">
        <w:rPr>
          <w:b/>
          <w:bCs/>
          <w:u w:val="single"/>
        </w:rPr>
        <w:t>ACCOMPLISHMENTS VS FELLOWS CRITERIA</w:t>
      </w:r>
      <w:r w:rsidRPr="1190D98F" w:rsidR="00DB59B4">
        <w:rPr>
          <w:b/>
          <w:bCs/>
          <w:u w:val="single"/>
        </w:rPr>
        <w:t xml:space="preserve"> TABLE</w:t>
      </w:r>
    </w:p>
    <w:p w:rsidRPr="00881D22" w:rsidR="00A64414" w:rsidP="007D4116" w:rsidRDefault="1A7FE745" w14:paraId="160F3E6B" w14:textId="46F8F489">
      <w:pPr>
        <w:rPr>
          <w:color w:val="4F81BD" w:themeColor="accent1"/>
        </w:rPr>
      </w:pPr>
      <w:r w:rsidRPr="4BB716C4">
        <w:rPr>
          <w:color w:val="4F81BD" w:themeColor="accent1"/>
        </w:rPr>
        <w:t>Th</w:t>
      </w:r>
      <w:r w:rsidRPr="4BB716C4" w:rsidR="61A55C13">
        <w:rPr>
          <w:color w:val="4F81BD" w:themeColor="accent1"/>
        </w:rPr>
        <w:t>is</w:t>
      </w:r>
      <w:r w:rsidRPr="4BB716C4">
        <w:rPr>
          <w:color w:val="4F81BD" w:themeColor="accent1"/>
        </w:rPr>
        <w:t xml:space="preserve"> table </w:t>
      </w:r>
      <w:r w:rsidRPr="4BB716C4" w:rsidR="69035AF6">
        <w:rPr>
          <w:color w:val="4F81BD" w:themeColor="accent1"/>
        </w:rPr>
        <w:t>is intended to</w:t>
      </w:r>
      <w:r w:rsidRPr="4BB716C4">
        <w:rPr>
          <w:color w:val="4F81BD" w:themeColor="accent1"/>
        </w:rPr>
        <w:t xml:space="preserve"> </w:t>
      </w:r>
      <w:r w:rsidRPr="4BB716C4" w:rsidR="61A55C13">
        <w:rPr>
          <w:color w:val="4F81BD" w:themeColor="accent1"/>
        </w:rPr>
        <w:t>prove how</w:t>
      </w:r>
      <w:r w:rsidRPr="4BB716C4">
        <w:rPr>
          <w:color w:val="4F81BD" w:themeColor="accent1"/>
        </w:rPr>
        <w:t xml:space="preserve"> the </w:t>
      </w:r>
      <w:r w:rsidRPr="4BB716C4" w:rsidR="3DFC44AA">
        <w:rPr>
          <w:color w:val="4F81BD" w:themeColor="accent1"/>
        </w:rPr>
        <w:t>nominee</w:t>
      </w:r>
      <w:r w:rsidRPr="4BB716C4">
        <w:rPr>
          <w:color w:val="4F81BD" w:themeColor="accent1"/>
        </w:rPr>
        <w:t xml:space="preserve"> has</w:t>
      </w:r>
      <w:r w:rsidRPr="4BB716C4" w:rsidR="414F95EE">
        <w:rPr>
          <w:color w:val="4F81BD" w:themeColor="accent1"/>
        </w:rPr>
        <w:t xml:space="preserve"> distinguished themselves </w:t>
      </w:r>
      <w:r w:rsidRPr="4BB716C4" w:rsidR="45EDAD32">
        <w:rPr>
          <w:color w:val="4F81BD" w:themeColor="accent1"/>
        </w:rPr>
        <w:t>in the field of systems</w:t>
      </w:r>
      <w:r w:rsidRPr="4BB716C4" w:rsidR="414F95EE">
        <w:rPr>
          <w:color w:val="4F81BD" w:themeColor="accent1"/>
        </w:rPr>
        <w:t xml:space="preserve">, </w:t>
      </w:r>
      <w:r w:rsidR="004656B0">
        <w:rPr>
          <w:color w:val="4F81BD" w:themeColor="accent1"/>
        </w:rPr>
        <w:t>who have</w:t>
      </w:r>
      <w:r w:rsidRPr="4BB716C4" w:rsidR="414F95EE">
        <w:rPr>
          <w:color w:val="4F81BD" w:themeColor="accent1"/>
        </w:rPr>
        <w:t xml:space="preserve"> a passion for systems engineering, and made significant </w:t>
      </w:r>
      <w:r w:rsidR="00510140">
        <w:rPr>
          <w:color w:val="4F81BD" w:themeColor="accent1"/>
        </w:rPr>
        <w:t xml:space="preserve">verifiable </w:t>
      </w:r>
      <w:r w:rsidRPr="4BB716C4" w:rsidR="414F95EE">
        <w:rPr>
          <w:color w:val="4F81BD" w:themeColor="accent1"/>
        </w:rPr>
        <w:t xml:space="preserve">contributions to the field of systems engineering (including closely related areas such as systems theory, systems science and systems thinking). </w:t>
      </w:r>
    </w:p>
    <w:p w:rsidRPr="00881D22" w:rsidR="007D4116" w:rsidP="4BB716C4" w:rsidRDefault="007D4116" w14:paraId="1D79E0D9" w14:textId="31E0D90F">
      <w:pPr>
        <w:rPr>
          <w:color w:val="4F81BD" w:themeColor="accent1"/>
        </w:rPr>
      </w:pPr>
    </w:p>
    <w:p w:rsidRPr="00881D22" w:rsidR="007D4116" w:rsidP="4BB716C4" w:rsidRDefault="3C0034F8" w14:paraId="20F14EE3" w14:textId="60104982">
      <w:pPr>
        <w:keepNext/>
        <w:rPr>
          <w:b/>
          <w:bCs/>
          <w:color w:val="4F81BD" w:themeColor="accent1"/>
        </w:rPr>
      </w:pPr>
      <w:r w:rsidRPr="4BB716C4">
        <w:rPr>
          <w:b/>
          <w:bCs/>
          <w:color w:val="4F81BD" w:themeColor="accent1"/>
        </w:rPr>
        <w:t>Criteria</w:t>
      </w:r>
      <w:r w:rsidRPr="4BB716C4" w:rsidR="3220EB1A">
        <w:rPr>
          <w:b/>
          <w:bCs/>
          <w:color w:val="4F81BD" w:themeColor="accent1"/>
        </w:rPr>
        <w:t>.</w:t>
      </w:r>
    </w:p>
    <w:p w:rsidRPr="00881D22" w:rsidR="007D4116" w:rsidP="4BB716C4" w:rsidRDefault="6AA92A20" w14:paraId="59623772" w14:textId="1B3435A9">
      <w:pPr>
        <w:keepNext/>
        <w:rPr>
          <w:color w:val="4F81BD" w:themeColor="accent1"/>
        </w:rPr>
      </w:pPr>
      <w:r w:rsidRPr="4BB716C4">
        <w:rPr>
          <w:color w:val="4F81BD" w:themeColor="accent1"/>
        </w:rPr>
        <w:t>Nominators shall ensure that every nominee meets the following specific criteria:</w:t>
      </w:r>
    </w:p>
    <w:p w:rsidRPr="00881D22" w:rsidR="00A64414" w:rsidP="00A64414" w:rsidRDefault="00A64414" w14:paraId="178FF653" w14:textId="77777777">
      <w:pPr>
        <w:rPr>
          <w:color w:val="4F81BD" w:themeColor="accent1"/>
        </w:rPr>
      </w:pPr>
    </w:p>
    <w:p w:rsidRPr="00881D22" w:rsidR="00FF6404" w:rsidP="00FF6404" w:rsidRDefault="00FF6404" w14:paraId="51F7EE25" w14:textId="20A5BB69">
      <w:pPr>
        <w:pStyle w:val="ListParagraph"/>
        <w:numPr>
          <w:ilvl w:val="0"/>
          <w:numId w:val="44"/>
        </w:numPr>
        <w:rPr>
          <w:color w:val="4F81BD" w:themeColor="accent1"/>
        </w:rPr>
      </w:pPr>
      <w:r w:rsidRPr="36A214AE">
        <w:rPr>
          <w:color w:val="4F80BD"/>
        </w:rPr>
        <w:t>The nominee shall have provided significant</w:t>
      </w:r>
      <w:r w:rsidR="005C29A8">
        <w:rPr>
          <w:color w:val="4F80BD"/>
        </w:rPr>
        <w:t xml:space="preserve">, </w:t>
      </w:r>
      <w:r w:rsidR="004A2E48">
        <w:rPr>
          <w:color w:val="4F80BD"/>
        </w:rPr>
        <w:t>sustained</w:t>
      </w:r>
      <w:r w:rsidRPr="36A214AE" w:rsidR="004A2E48">
        <w:rPr>
          <w:color w:val="4F80BD"/>
        </w:rPr>
        <w:t xml:space="preserve"> impact</w:t>
      </w:r>
      <w:r w:rsidRPr="36A214AE">
        <w:rPr>
          <w:color w:val="4F80BD"/>
        </w:rPr>
        <w:t xml:space="preserve"> through </w:t>
      </w:r>
      <w:r w:rsidRPr="36A214AE">
        <w:rPr>
          <w:color w:val="4F80BD"/>
          <w:u w:val="single"/>
        </w:rPr>
        <w:t>thought leadership</w:t>
      </w:r>
      <w:r w:rsidRPr="36A214AE">
        <w:rPr>
          <w:color w:val="4F80BD"/>
        </w:rPr>
        <w:t xml:space="preserve"> which advanced the field of systems engineering. </w:t>
      </w:r>
    </w:p>
    <w:p w:rsidRPr="00881D22" w:rsidR="00A64414" w:rsidP="00A64414" w:rsidRDefault="7F9086C9" w14:paraId="43626B71" w14:textId="6D91EE25">
      <w:pPr>
        <w:pStyle w:val="ListParagraph"/>
        <w:numPr>
          <w:ilvl w:val="0"/>
          <w:numId w:val="44"/>
        </w:numPr>
        <w:rPr>
          <w:color w:val="4F81BD" w:themeColor="accent1"/>
        </w:rPr>
      </w:pPr>
      <w:r w:rsidRPr="36A214AE">
        <w:rPr>
          <w:color w:val="4F80BD"/>
        </w:rPr>
        <w:t>The nominee shall be a current member with a 2-year membership minimum.</w:t>
      </w:r>
    </w:p>
    <w:p w:rsidRPr="00881D22" w:rsidR="00A64414" w:rsidP="4BB716C4" w:rsidRDefault="7F9086C9" w14:paraId="2D37B5E9" w14:textId="75D9286F">
      <w:pPr>
        <w:pStyle w:val="ListParagraph"/>
        <w:numPr>
          <w:ilvl w:val="0"/>
          <w:numId w:val="44"/>
        </w:numPr>
        <w:rPr>
          <w:color w:val="4F81BD" w:themeColor="accent1"/>
        </w:rPr>
      </w:pPr>
      <w:r w:rsidRPr="36A214AE">
        <w:rPr>
          <w:color w:val="4F80BD"/>
        </w:rPr>
        <w:t xml:space="preserve">The nominee shall have </w:t>
      </w:r>
      <w:r w:rsidRPr="36A214AE">
        <w:rPr>
          <w:color w:val="4F80BD"/>
          <w:u w:val="single"/>
        </w:rPr>
        <w:t>developed</w:t>
      </w:r>
      <w:r w:rsidRPr="36A214AE">
        <w:rPr>
          <w:color w:val="4F80BD"/>
        </w:rPr>
        <w:t xml:space="preserve"> and/or </w:t>
      </w:r>
      <w:r w:rsidRPr="36A214AE">
        <w:rPr>
          <w:color w:val="4F80BD"/>
          <w:u w:val="single"/>
        </w:rPr>
        <w:t>applied</w:t>
      </w:r>
      <w:r w:rsidRPr="36A214AE">
        <w:rPr>
          <w:color w:val="4F80BD"/>
        </w:rPr>
        <w:t xml:space="preserve"> and/or </w:t>
      </w:r>
      <w:r w:rsidRPr="36A214AE">
        <w:rPr>
          <w:color w:val="4F80BD"/>
          <w:u w:val="single"/>
        </w:rPr>
        <w:t>promulgated</w:t>
      </w:r>
      <w:r w:rsidRPr="36A214AE">
        <w:rPr>
          <w:color w:val="4F80BD"/>
        </w:rPr>
        <w:t xml:space="preserve"> approaches that enable the successful realization, use, and retirement of engineered systems.</w:t>
      </w:r>
    </w:p>
    <w:p w:rsidRPr="00881D22" w:rsidR="007D4116" w:rsidP="36A214AE" w:rsidRDefault="414F95EE" w14:paraId="67220445" w14:textId="33DF0C25">
      <w:pPr>
        <w:pStyle w:val="ListParagraph"/>
        <w:numPr>
          <w:ilvl w:val="0"/>
          <w:numId w:val="44"/>
        </w:numPr>
        <w:rPr>
          <w:color w:val="4F81BD" w:themeColor="accent1"/>
        </w:rPr>
      </w:pPr>
      <w:r w:rsidRPr="36A214AE">
        <w:rPr>
          <w:color w:val="4F80BD"/>
        </w:rPr>
        <w:t xml:space="preserve">The nominee </w:t>
      </w:r>
      <w:r w:rsidRPr="36A214AE" w:rsidR="580DC70D">
        <w:rPr>
          <w:color w:val="4F80BD"/>
        </w:rPr>
        <w:t>shall</w:t>
      </w:r>
      <w:r w:rsidRPr="36A214AE" w:rsidR="65761EFF">
        <w:rPr>
          <w:color w:val="4F80BD"/>
        </w:rPr>
        <w:t xml:space="preserve"> </w:t>
      </w:r>
      <w:r w:rsidRPr="36A214AE">
        <w:rPr>
          <w:color w:val="4F80BD"/>
        </w:rPr>
        <w:t>have</w:t>
      </w:r>
      <w:r w:rsidRPr="36A214AE">
        <w:rPr>
          <w:rFonts w:eastAsiaTheme="minorEastAsia"/>
          <w:color w:val="4F80BD"/>
        </w:rPr>
        <w:t xml:space="preserve"> </w:t>
      </w:r>
      <w:r w:rsidRPr="36A214AE">
        <w:rPr>
          <w:color w:val="4F80BD"/>
        </w:rPr>
        <w:t>exhibited</w:t>
      </w:r>
      <w:r w:rsidRPr="36A214AE">
        <w:rPr>
          <w:rFonts w:eastAsiaTheme="minorEastAsia"/>
          <w:color w:val="4F80BD"/>
        </w:rPr>
        <w:t xml:space="preserve"> a significant influence on others result</w:t>
      </w:r>
      <w:r w:rsidRPr="36A214AE">
        <w:rPr>
          <w:color w:val="4F80BD"/>
        </w:rPr>
        <w:t>ing</w:t>
      </w:r>
      <w:r w:rsidRPr="36A214AE">
        <w:rPr>
          <w:rFonts w:eastAsiaTheme="minorEastAsia"/>
          <w:color w:val="4F80BD"/>
        </w:rPr>
        <w:t xml:space="preserve"> in noticeable improvement of the practice of systems engineering in an industry or on major national or international efforts, and/or </w:t>
      </w:r>
      <w:r w:rsidRPr="36A214AE" w:rsidR="69035AF6">
        <w:rPr>
          <w:color w:val="4F80BD"/>
        </w:rPr>
        <w:t>made significant advances in the theory/science of systems engineering, or specific innovations which have been widely adopted</w:t>
      </w:r>
      <w:r w:rsidRPr="36A214AE">
        <w:rPr>
          <w:color w:val="4F80BD"/>
        </w:rPr>
        <w:t>. This influence may be:</w:t>
      </w:r>
    </w:p>
    <w:p w:rsidRPr="00881D22" w:rsidR="007D4116" w:rsidP="4BB716C4" w:rsidRDefault="414F95EE" w14:paraId="1F0AAE46" w14:textId="77777777">
      <w:pPr>
        <w:pStyle w:val="ListParagraph"/>
        <w:numPr>
          <w:ilvl w:val="2"/>
          <w:numId w:val="44"/>
        </w:numPr>
        <w:rPr>
          <w:color w:val="4F81BD" w:themeColor="accent1"/>
        </w:rPr>
      </w:pPr>
      <w:r w:rsidRPr="4BB716C4">
        <w:rPr>
          <w:color w:val="4F81BD" w:themeColor="accent1"/>
          <w:u w:val="single"/>
        </w:rPr>
        <w:t>Direct</w:t>
      </w:r>
      <w:r w:rsidRPr="4BB716C4">
        <w:rPr>
          <w:color w:val="4F81BD" w:themeColor="accent1"/>
        </w:rPr>
        <w:t xml:space="preserve"> (e.g., the practical application of systems engineering on challenging real-world problems)</w:t>
      </w:r>
    </w:p>
    <w:p w:rsidRPr="00881D22" w:rsidR="007D4116" w:rsidP="4BB716C4" w:rsidRDefault="414F95EE" w14:paraId="77CC79C9" w14:textId="77777777">
      <w:pPr>
        <w:pStyle w:val="ListParagraph"/>
        <w:numPr>
          <w:ilvl w:val="2"/>
          <w:numId w:val="44"/>
        </w:numPr>
        <w:rPr>
          <w:color w:val="4F81BD" w:themeColor="accent1"/>
        </w:rPr>
      </w:pPr>
      <w:r w:rsidRPr="4BB716C4">
        <w:rPr>
          <w:color w:val="4F81BD" w:themeColor="accent1"/>
          <w:u w:val="single"/>
        </w:rPr>
        <w:t>Indirect</w:t>
      </w:r>
      <w:r w:rsidRPr="4BB716C4">
        <w:rPr>
          <w:color w:val="4F81BD" w:themeColor="accent1"/>
        </w:rPr>
        <w:t xml:space="preserve"> (e.g., the development of a new framework, process, method, or tool adopted across multiple organizations) </w:t>
      </w:r>
    </w:p>
    <w:p w:rsidRPr="00881D22" w:rsidR="007D4116" w:rsidP="4BB716C4" w:rsidRDefault="441447E2" w14:paraId="01E8BAC5" w14:textId="299B89E8">
      <w:pPr>
        <w:pStyle w:val="ListParagraph"/>
        <w:numPr>
          <w:ilvl w:val="2"/>
          <w:numId w:val="44"/>
        </w:numPr>
        <w:rPr>
          <w:color w:val="4F81BD" w:themeColor="accent1"/>
        </w:rPr>
      </w:pPr>
      <w:r w:rsidRPr="4BB716C4">
        <w:rPr>
          <w:color w:val="4F81BD" w:themeColor="accent1"/>
          <w:u w:val="single"/>
        </w:rPr>
        <w:t>Underpinning</w:t>
      </w:r>
      <w:r w:rsidRPr="4BB716C4">
        <w:rPr>
          <w:color w:val="4F81BD" w:themeColor="accent1"/>
        </w:rPr>
        <w:t xml:space="preserve"> (e.g., a fundamental advance that advances the theoretical underpinnings of systems engineering)</w:t>
      </w:r>
    </w:p>
    <w:p w:rsidRPr="00881D22" w:rsidR="4344D565" w:rsidP="4BB716C4" w:rsidRDefault="4344D565" w14:paraId="4C33FDEA" w14:textId="59C51BF4">
      <w:pPr>
        <w:rPr>
          <w:color w:val="4F81BD" w:themeColor="accent1"/>
        </w:rPr>
      </w:pPr>
    </w:p>
    <w:p w:rsidRPr="00A64414" w:rsidR="1CC1C13D" w:rsidP="36A214AE" w:rsidRDefault="2B24461A" w14:paraId="2A0DDE5C" w14:textId="28B729CC">
      <w:pPr>
        <w:rPr>
          <w:color w:val="4F81BD" w:themeColor="accent1"/>
        </w:rPr>
      </w:pPr>
      <w:r w:rsidRPr="36A214AE">
        <w:rPr>
          <w:color w:val="4F80BD"/>
        </w:rPr>
        <w:t>The nominator is encouraged</w:t>
      </w:r>
      <w:r w:rsidRPr="36A214AE" w:rsidR="62CE5D7C">
        <w:rPr>
          <w:color w:val="4F80BD"/>
        </w:rPr>
        <w:t xml:space="preserve"> to </w:t>
      </w:r>
      <w:r w:rsidRPr="36A214AE" w:rsidR="7267B3DA">
        <w:rPr>
          <w:color w:val="4F80BD"/>
        </w:rPr>
        <w:t xml:space="preserve">highlight </w:t>
      </w:r>
      <w:r w:rsidRPr="36A214AE" w:rsidR="62CE5D7C">
        <w:rPr>
          <w:color w:val="4F80BD"/>
        </w:rPr>
        <w:t xml:space="preserve">in the </w:t>
      </w:r>
      <w:r w:rsidRPr="36A214AE" w:rsidR="18F75768">
        <w:rPr>
          <w:color w:val="4F80BD"/>
        </w:rPr>
        <w:t>“Distinguished Accomplishments” column</w:t>
      </w:r>
      <w:r w:rsidRPr="36A214AE" w:rsidR="08E1389E">
        <w:rPr>
          <w:color w:val="4F80BD"/>
        </w:rPr>
        <w:t xml:space="preserve"> achievements </w:t>
      </w:r>
      <w:r w:rsidRPr="36A214AE" w:rsidR="7F9086C9">
        <w:rPr>
          <w:color w:val="4F80BD"/>
        </w:rPr>
        <w:t>that</w:t>
      </w:r>
      <w:r w:rsidRPr="36A214AE" w:rsidR="08E1389E">
        <w:rPr>
          <w:color w:val="4F80BD"/>
        </w:rPr>
        <w:t xml:space="preserve"> </w:t>
      </w:r>
      <w:r w:rsidRPr="36A214AE" w:rsidR="31F1BB49">
        <w:rPr>
          <w:color w:val="4F80BD"/>
        </w:rPr>
        <w:t>reflect the definition of systems engineering</w:t>
      </w:r>
      <w:r w:rsidRPr="36A214AE" w:rsidR="130AA311">
        <w:rPr>
          <w:color w:val="4F80BD"/>
        </w:rPr>
        <w:t xml:space="preserve"> </w:t>
      </w:r>
      <w:r w:rsidRPr="36A214AE" w:rsidR="70E8F4BE">
        <w:rPr>
          <w:color w:val="4F80BD"/>
        </w:rPr>
        <w:t xml:space="preserve">described </w:t>
      </w:r>
      <w:r w:rsidRPr="36A214AE" w:rsidR="0FD3024F">
        <w:rPr>
          <w:color w:val="4F80BD"/>
        </w:rPr>
        <w:t>here:</w:t>
      </w:r>
      <w:r w:rsidRPr="36A214AE" w:rsidR="70E8F4BE">
        <w:rPr>
          <w:color w:val="4F80BD"/>
        </w:rPr>
        <w:t xml:space="preserve"> </w:t>
      </w:r>
      <w:hyperlink r:id="rId11">
        <w:r w:rsidRPr="36A214AE" w:rsidR="1A43D69D">
          <w:rPr>
            <w:rStyle w:val="Hyperlink"/>
          </w:rPr>
          <w:t>https://www.incose.org/about-systems-engineering/system-and-se-definition/systems-engineering-definition</w:t>
        </w:r>
      </w:hyperlink>
      <w:r w:rsidRPr="36A214AE" w:rsidR="1A43D69D">
        <w:rPr>
          <w:color w:val="4F80BD"/>
        </w:rPr>
        <w:t xml:space="preserve">. </w:t>
      </w:r>
      <w:r w:rsidRPr="36A214AE" w:rsidR="70E8F4BE">
        <w:rPr>
          <w:color w:val="4F80BD"/>
        </w:rPr>
        <w:t xml:space="preserve"> </w:t>
      </w:r>
    </w:p>
    <w:p w:rsidR="36A214AE" w:rsidP="36A214AE" w:rsidRDefault="36A214AE" w14:paraId="6DD4BA75" w14:textId="6B78F136">
      <w:pPr>
        <w:rPr>
          <w:color w:val="4F80BD"/>
        </w:rPr>
      </w:pPr>
    </w:p>
    <w:p w:rsidRPr="00A64414" w:rsidR="009675A8" w:rsidP="4BB716C4" w:rsidRDefault="35CE159F" w14:paraId="031542E5" w14:textId="731D78CE">
      <w:pPr>
        <w:jc w:val="both"/>
        <w:rPr>
          <w:color w:val="4F81BD" w:themeColor="accent1"/>
        </w:rPr>
      </w:pPr>
      <w:r w:rsidRPr="36A214AE">
        <w:rPr>
          <w:color w:val="4F80BD"/>
        </w:rPr>
        <w:t>The “Type of Impact” column should explicitly state how the impact has resulted in improvement of the practice of systems engineering in an industry or on major national or international effort</w:t>
      </w:r>
      <w:r w:rsidRPr="36A214AE" w:rsidR="3A0A211E">
        <w:rPr>
          <w:color w:val="4F80BD"/>
        </w:rPr>
        <w:t>s</w:t>
      </w:r>
      <w:r w:rsidRPr="36A214AE">
        <w:rPr>
          <w:color w:val="4F80BD"/>
        </w:rPr>
        <w:t xml:space="preserve">; any advances in the theory/science of systems engineering; </w:t>
      </w:r>
      <w:r w:rsidRPr="36A214AE" w:rsidR="237C3558">
        <w:rPr>
          <w:color w:val="4F80BD"/>
        </w:rPr>
        <w:t xml:space="preserve">or </w:t>
      </w:r>
      <w:r w:rsidRPr="36A214AE" w:rsidR="7DE85956">
        <w:rPr>
          <w:color w:val="4F80BD"/>
        </w:rPr>
        <w:t xml:space="preserve">specific </w:t>
      </w:r>
      <w:r w:rsidRPr="36A214AE" w:rsidR="237C3558">
        <w:rPr>
          <w:color w:val="4F80BD"/>
        </w:rPr>
        <w:t>innovations which have been widely adopted</w:t>
      </w:r>
      <w:r w:rsidRPr="36A214AE" w:rsidR="61A55C13">
        <w:rPr>
          <w:color w:val="4F80BD"/>
        </w:rPr>
        <w:t>.</w:t>
      </w:r>
      <w:r w:rsidRPr="36A214AE" w:rsidR="15C2B659">
        <w:rPr>
          <w:color w:val="4F80BD"/>
        </w:rPr>
        <w:t xml:space="preserve"> </w:t>
      </w:r>
      <w:r w:rsidRPr="36A214AE" w:rsidR="61A55C13">
        <w:rPr>
          <w:color w:val="4F80BD"/>
        </w:rPr>
        <w:t xml:space="preserve">The “Type of Impact” column should clearly state </w:t>
      </w:r>
      <w:r w:rsidRPr="36A214AE">
        <w:rPr>
          <w:color w:val="4F80BD"/>
        </w:rPr>
        <w:t>how and why this individual is viewed as a thought leader in systems engineering</w:t>
      </w:r>
      <w:proofErr w:type="gramStart"/>
      <w:r w:rsidRPr="36A214AE">
        <w:rPr>
          <w:color w:val="4F80BD"/>
        </w:rPr>
        <w:t>.</w:t>
      </w:r>
      <w:r w:rsidRPr="36A214AE" w:rsidR="3E409AE4">
        <w:rPr>
          <w:color w:val="4F80BD"/>
        </w:rPr>
        <w:t xml:space="preserve">  </w:t>
      </w:r>
      <w:proofErr w:type="gramEnd"/>
      <w:r w:rsidRPr="36A214AE" w:rsidR="3E409AE4">
        <w:rPr>
          <w:color w:val="4F80BD"/>
        </w:rPr>
        <w:t>If some achievements are in a different field, please spell out the way in which these achievements demonstrate systems engineering excellence and advance the field of systems engineering</w:t>
      </w:r>
      <w:r w:rsidR="00F61006">
        <w:rPr>
          <w:color w:val="4F80BD"/>
        </w:rPr>
        <w:t>.</w:t>
      </w:r>
      <w:r w:rsidRPr="36A214AE" w:rsidR="4119C260">
        <w:rPr>
          <w:color w:val="4F80BD"/>
        </w:rPr>
        <w:t xml:space="preserve"> </w:t>
      </w:r>
    </w:p>
    <w:p w:rsidRPr="00A64414" w:rsidR="00722486" w:rsidP="4BB716C4" w:rsidRDefault="00722486" w14:paraId="36B343D0" w14:textId="695575D5">
      <w:pPr>
        <w:jc w:val="both"/>
        <w:rPr>
          <w:b/>
          <w:bCs/>
          <w:color w:val="4F81BD" w:themeColor="accent1"/>
        </w:rPr>
      </w:pPr>
    </w:p>
    <w:p w:rsidRPr="00A64414" w:rsidR="00722486" w:rsidP="00722486" w:rsidRDefault="7DAE1CF2" w14:paraId="0F15018A" w14:textId="57DA15DA">
      <w:pPr>
        <w:jc w:val="both"/>
        <w:rPr>
          <w:color w:val="4F81BD" w:themeColor="accent1"/>
        </w:rPr>
      </w:pPr>
      <w:r w:rsidRPr="4BB716C4">
        <w:rPr>
          <w:color w:val="4F81BD" w:themeColor="accent1"/>
        </w:rPr>
        <w:t>The focus is on</w:t>
      </w:r>
      <w:r w:rsidRPr="4BB716C4" w:rsidR="5ADA2FC4">
        <w:rPr>
          <w:color w:val="4F81BD" w:themeColor="accent1"/>
        </w:rPr>
        <w:t xml:space="preserve"> impacts which shape how systems engineering is being done on </w:t>
      </w:r>
      <w:r w:rsidR="00415794">
        <w:rPr>
          <w:color w:val="4F81BD" w:themeColor="accent1"/>
        </w:rPr>
        <w:t>significant</w:t>
      </w:r>
      <w:r w:rsidRPr="4BB716C4" w:rsidR="5ADA2FC4">
        <w:rPr>
          <w:color w:val="4F81BD" w:themeColor="accent1"/>
        </w:rPr>
        <w:t xml:space="preserve"> national and international efforts. For instance, if something the nominee did was so impressive that others used it as a model for how some aspects of systems engineering should be done, and you can cite specific examples of programs which used/are using the product as a model of how that aspect of system engineering should be done, that would be good</w:t>
      </w:r>
      <w:proofErr w:type="gramStart"/>
      <w:r w:rsidRPr="4BB716C4" w:rsidR="5ADA2FC4">
        <w:rPr>
          <w:color w:val="4F81BD" w:themeColor="accent1"/>
        </w:rPr>
        <w:t xml:space="preserve">.  </w:t>
      </w:r>
      <w:proofErr w:type="gramEnd"/>
      <w:r w:rsidRPr="4BB716C4" w:rsidR="5ADA2FC4">
        <w:rPr>
          <w:color w:val="4F81BD" w:themeColor="accent1"/>
        </w:rPr>
        <w:t xml:space="preserve">Work done that resulted in </w:t>
      </w:r>
      <w:r w:rsidRPr="4BB716C4" w:rsidR="3B787EED">
        <w:rPr>
          <w:color w:val="4F81BD" w:themeColor="accent1"/>
        </w:rPr>
        <w:t>the creation</w:t>
      </w:r>
      <w:r w:rsidRPr="4BB716C4" w:rsidR="5ADA2FC4">
        <w:rPr>
          <w:color w:val="4F81BD" w:themeColor="accent1"/>
        </w:rPr>
        <w:t xml:space="preserve"> and adoption of an international standard would be another example of wide impact. </w:t>
      </w:r>
      <w:r w:rsidRPr="4BB716C4">
        <w:rPr>
          <w:color w:val="4F81BD" w:themeColor="accent1"/>
        </w:rPr>
        <w:t xml:space="preserve">Or, if the nominee helped establish criteria for how systems engineering should be requested in a Request </w:t>
      </w:r>
      <w:r w:rsidRPr="4BB716C4" w:rsidR="1AC80CF9">
        <w:rPr>
          <w:color w:val="4F81BD" w:themeColor="accent1"/>
        </w:rPr>
        <w:t>for</w:t>
      </w:r>
      <w:r w:rsidRPr="4BB716C4">
        <w:rPr>
          <w:color w:val="4F81BD" w:themeColor="accent1"/>
        </w:rPr>
        <w:t xml:space="preserve"> Proposal, and/or evaluated by the government for proposals received from </w:t>
      </w:r>
      <w:r w:rsidRPr="4BB716C4" w:rsidR="2495FFA0">
        <w:rPr>
          <w:color w:val="4F81BD" w:themeColor="accent1"/>
        </w:rPr>
        <w:t>contractors and</w:t>
      </w:r>
      <w:r w:rsidRPr="4BB716C4">
        <w:rPr>
          <w:color w:val="4F81BD" w:themeColor="accent1"/>
        </w:rPr>
        <w:t xml:space="preserve"> can list multiple specific programs on which it was adopted (and hopefully continues to be used today), that would be effective. </w:t>
      </w:r>
      <w:r w:rsidRPr="4BB716C4" w:rsidR="5ADA2FC4">
        <w:rPr>
          <w:color w:val="4F81BD" w:themeColor="accent1"/>
        </w:rPr>
        <w:t xml:space="preserve">For any research </w:t>
      </w:r>
      <w:r w:rsidRPr="4BB716C4" w:rsidR="04D79E94">
        <w:rPr>
          <w:color w:val="4F81BD" w:themeColor="accent1"/>
        </w:rPr>
        <w:t xml:space="preserve">the nominee has accomplished, such as </w:t>
      </w:r>
      <w:r w:rsidRPr="4BB716C4" w:rsidR="5ADA2FC4">
        <w:rPr>
          <w:color w:val="4F81BD" w:themeColor="accent1"/>
        </w:rPr>
        <w:t xml:space="preserve">development of new techniques, </w:t>
      </w:r>
      <w:proofErr w:type="gramStart"/>
      <w:r w:rsidRPr="4BB716C4" w:rsidR="5ADA2FC4">
        <w:rPr>
          <w:color w:val="4F81BD" w:themeColor="accent1"/>
        </w:rPr>
        <w:t>tools</w:t>
      </w:r>
      <w:proofErr w:type="gramEnd"/>
      <w:r w:rsidRPr="4BB716C4" w:rsidR="5ADA2FC4">
        <w:rPr>
          <w:color w:val="4F81BD" w:themeColor="accent1"/>
        </w:rPr>
        <w:t xml:space="preserve"> or methods</w:t>
      </w:r>
      <w:r w:rsidRPr="4BB716C4">
        <w:rPr>
          <w:color w:val="4F81BD" w:themeColor="accent1"/>
        </w:rPr>
        <w:t>,</w:t>
      </w:r>
      <w:r w:rsidRPr="4BB716C4" w:rsidR="5ADA2FC4">
        <w:rPr>
          <w:color w:val="4F81BD" w:themeColor="accent1"/>
        </w:rPr>
        <w:t xml:space="preserve"> cite what government organizations and/or companies are doing differently as a result</w:t>
      </w:r>
      <w:r w:rsidRPr="4BB716C4" w:rsidR="04D79E94">
        <w:rPr>
          <w:color w:val="4F81BD" w:themeColor="accent1"/>
        </w:rPr>
        <w:t xml:space="preserve"> to</w:t>
      </w:r>
      <w:r w:rsidRPr="4BB716C4" w:rsidR="5ADA2FC4">
        <w:rPr>
          <w:color w:val="4F81BD" w:themeColor="accent1"/>
        </w:rPr>
        <w:t xml:space="preserve"> be persuasive. For </w:t>
      </w:r>
      <w:r w:rsidRPr="4BB716C4" w:rsidR="3DC2E696">
        <w:rPr>
          <w:color w:val="4F81BD" w:themeColor="accent1"/>
        </w:rPr>
        <w:t>promulgation of knowledge</w:t>
      </w:r>
      <w:r w:rsidRPr="4BB716C4" w:rsidR="5ADA2FC4">
        <w:rPr>
          <w:color w:val="4F81BD" w:themeColor="accent1"/>
        </w:rPr>
        <w:t xml:space="preserve">, describe </w:t>
      </w:r>
      <w:r w:rsidRPr="4BB716C4" w:rsidR="3DC2E696">
        <w:rPr>
          <w:color w:val="4F81BD" w:themeColor="accent1"/>
        </w:rPr>
        <w:t xml:space="preserve">the role of the nominee in adoption and dissemination of </w:t>
      </w:r>
      <w:r w:rsidRPr="4BB716C4" w:rsidR="164B1F37">
        <w:rPr>
          <w:color w:val="4F81BD" w:themeColor="accent1"/>
        </w:rPr>
        <w:t xml:space="preserve">systems perspectives and </w:t>
      </w:r>
      <w:r w:rsidRPr="4BB716C4" w:rsidR="3DC2E696">
        <w:rPr>
          <w:color w:val="4F81BD" w:themeColor="accent1"/>
        </w:rPr>
        <w:t xml:space="preserve">approaches </w:t>
      </w:r>
      <w:r w:rsidRPr="4BB716C4" w:rsidR="5ADA2FC4">
        <w:rPr>
          <w:color w:val="4F81BD" w:themeColor="accent1"/>
        </w:rPr>
        <w:t xml:space="preserve">and </w:t>
      </w:r>
      <w:r w:rsidRPr="4BB716C4" w:rsidR="164B1F37">
        <w:rPr>
          <w:color w:val="4F81BD" w:themeColor="accent1"/>
        </w:rPr>
        <w:t>its impact</w:t>
      </w:r>
      <w:r w:rsidRPr="4BB716C4" w:rsidR="5ADA2FC4">
        <w:rPr>
          <w:color w:val="4F81BD" w:themeColor="accent1"/>
        </w:rPr>
        <w:t>.</w:t>
      </w:r>
      <w:r w:rsidRPr="4BB716C4" w:rsidR="054F60F6">
        <w:rPr>
          <w:color w:val="4F81BD" w:themeColor="accent1"/>
        </w:rPr>
        <w:t xml:space="preserve"> </w:t>
      </w:r>
    </w:p>
    <w:p w:rsidRPr="00881D22" w:rsidR="00722486" w:rsidP="4BB716C4" w:rsidRDefault="00722486" w14:paraId="54F2CDC7" w14:textId="77777777">
      <w:pPr>
        <w:jc w:val="both"/>
        <w:rPr>
          <w:b/>
          <w:bCs/>
          <w:color w:val="4F81BD" w:themeColor="accent1"/>
        </w:rPr>
      </w:pPr>
    </w:p>
    <w:p w:rsidRPr="00B7501A" w:rsidR="008A6F3F" w:rsidP="00FE1A2B" w:rsidRDefault="008A6F3F" w14:paraId="1D5078A8" w14:textId="4609C185">
      <w:pPr>
        <w:pStyle w:val="Caption"/>
        <w:keepNext/>
        <w:jc w:val="center"/>
        <w:rPr>
          <w:b/>
          <w:bCs/>
          <w:sz w:val="24"/>
          <w:szCs w:val="24"/>
        </w:rPr>
      </w:pPr>
      <w:bookmarkStart w:name="_Ref136399680" w:id="0"/>
      <w:r w:rsidRPr="00B7501A">
        <w:rPr>
          <w:b/>
          <w:bCs/>
          <w:sz w:val="24"/>
          <w:szCs w:val="24"/>
        </w:rPr>
        <w:t xml:space="preserve">Table </w:t>
      </w:r>
      <w:r w:rsidRPr="00B7501A">
        <w:rPr>
          <w:b/>
          <w:bCs/>
          <w:sz w:val="24"/>
          <w:szCs w:val="24"/>
        </w:rPr>
        <w:fldChar w:fldCharType="begin"/>
      </w:r>
      <w:r w:rsidRPr="00B7501A">
        <w:rPr>
          <w:b/>
          <w:bCs/>
          <w:sz w:val="24"/>
          <w:szCs w:val="24"/>
        </w:rPr>
        <w:instrText xml:space="preserve"> SEQ Table \* ARABIC </w:instrText>
      </w:r>
      <w:r w:rsidRPr="00B7501A">
        <w:rPr>
          <w:b/>
          <w:bCs/>
          <w:sz w:val="24"/>
          <w:szCs w:val="24"/>
        </w:rPr>
        <w:fldChar w:fldCharType="separate"/>
      </w:r>
      <w:r w:rsidRPr="00B7501A">
        <w:rPr>
          <w:b/>
          <w:bCs/>
          <w:noProof/>
          <w:sz w:val="24"/>
          <w:szCs w:val="24"/>
        </w:rPr>
        <w:t>1</w:t>
      </w:r>
      <w:r w:rsidRPr="00B7501A">
        <w:rPr>
          <w:b/>
          <w:bCs/>
          <w:sz w:val="24"/>
          <w:szCs w:val="24"/>
        </w:rPr>
        <w:fldChar w:fldCharType="end"/>
      </w:r>
      <w:r w:rsidRPr="00B7501A">
        <w:rPr>
          <w:b/>
          <w:bCs/>
          <w:sz w:val="24"/>
          <w:szCs w:val="24"/>
        </w:rPr>
        <w:t xml:space="preserve"> Accomplishments versus Fellows Criteria</w:t>
      </w:r>
      <w:bookmarkEnd w:id="0"/>
    </w:p>
    <w:tbl>
      <w:tblPr>
        <w:tblW w:w="10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8"/>
        <w:gridCol w:w="3240"/>
        <w:gridCol w:w="4860"/>
      </w:tblGrid>
      <w:tr w:rsidRPr="00B7501A" w:rsidR="009675A8" w:rsidTr="5A32334D" w14:paraId="2DEA1D6A" w14:textId="77777777">
        <w:trPr>
          <w:tblHeader/>
        </w:trPr>
        <w:tc>
          <w:tcPr>
            <w:tcW w:w="2088" w:type="dxa"/>
            <w:tcMar/>
          </w:tcPr>
          <w:p w:rsidRPr="00B7501A" w:rsidR="009675A8" w:rsidP="002348D5" w:rsidRDefault="009675A8" w14:paraId="4F0A5124" w14:textId="77777777">
            <w:pPr>
              <w:pStyle w:val="NormalDetent2"/>
              <w:ind w:left="0" w:right="0"/>
              <w:jc w:val="center"/>
              <w:rPr>
                <w:b/>
                <w:sz w:val="24"/>
                <w:szCs w:val="24"/>
              </w:rPr>
            </w:pPr>
            <w:r w:rsidRPr="00B7501A">
              <w:rPr>
                <w:b/>
                <w:sz w:val="24"/>
                <w:szCs w:val="24"/>
              </w:rPr>
              <w:t>Program/Effort</w:t>
            </w:r>
          </w:p>
        </w:tc>
        <w:tc>
          <w:tcPr>
            <w:tcW w:w="3240" w:type="dxa"/>
            <w:tcMar/>
          </w:tcPr>
          <w:p w:rsidRPr="00B7501A" w:rsidR="009675A8" w:rsidP="4BB716C4" w:rsidRDefault="3E409AE4" w14:paraId="59D7C491" w14:textId="4C110D0B">
            <w:pPr>
              <w:pStyle w:val="NormalDetent2"/>
              <w:ind w:left="0" w:right="36"/>
              <w:jc w:val="center"/>
              <w:rPr>
                <w:color w:val="FF0000"/>
              </w:rPr>
            </w:pPr>
            <w:r w:rsidRPr="4BB716C4">
              <w:rPr>
                <w:b/>
                <w:bCs/>
                <w:sz w:val="24"/>
                <w:szCs w:val="24"/>
              </w:rPr>
              <w:t xml:space="preserve">Distinguished </w:t>
            </w:r>
            <w:r w:rsidRPr="4BB716C4" w:rsidR="715B4A3D">
              <w:rPr>
                <w:b/>
                <w:bCs/>
                <w:sz w:val="24"/>
                <w:szCs w:val="24"/>
              </w:rPr>
              <w:t>Accomplishment</w:t>
            </w:r>
          </w:p>
        </w:tc>
        <w:tc>
          <w:tcPr>
            <w:tcW w:w="4860" w:type="dxa"/>
            <w:tcMar/>
          </w:tcPr>
          <w:p w:rsidRPr="00B7501A" w:rsidR="009675A8" w:rsidP="4BB716C4" w:rsidRDefault="127CEAA4" w14:paraId="459CDD7F" w14:textId="6E21F4D3">
            <w:pPr>
              <w:pStyle w:val="NormalDetent2"/>
              <w:ind w:left="0" w:right="36"/>
              <w:jc w:val="center"/>
              <w:rPr>
                <w:color w:val="FF0000"/>
              </w:rPr>
            </w:pPr>
            <w:r w:rsidRPr="4BB716C4">
              <w:rPr>
                <w:b/>
                <w:bCs/>
                <w:sz w:val="24"/>
                <w:szCs w:val="24"/>
              </w:rPr>
              <w:t>Type of Impact</w:t>
            </w:r>
            <w:r w:rsidRPr="4BB716C4" w:rsidR="29C951E4">
              <w:rPr>
                <w:b/>
                <w:bCs/>
                <w:sz w:val="24"/>
                <w:szCs w:val="24"/>
              </w:rPr>
              <w:t xml:space="preserve"> that Meets Fellows Criteria</w:t>
            </w:r>
          </w:p>
        </w:tc>
      </w:tr>
      <w:tr w:rsidRPr="00B7501A" w:rsidR="009675A8" w:rsidTr="5A32334D" w14:paraId="7053B502" w14:textId="77777777">
        <w:tc>
          <w:tcPr>
            <w:tcW w:w="2088" w:type="dxa"/>
            <w:tcMar/>
          </w:tcPr>
          <w:p w:rsidRPr="00881D22" w:rsidR="009675A8" w:rsidP="00EC7A1E" w:rsidRDefault="5C4361D5" w14:paraId="097741E7" w14:textId="102017B0">
            <w:pPr>
              <w:pStyle w:val="NormalDetent2"/>
              <w:ind w:left="0" w:right="0"/>
              <w:rPr>
                <w:color w:val="4F81BD" w:themeColor="accent1"/>
                <w:sz w:val="24"/>
                <w:szCs w:val="24"/>
              </w:rPr>
            </w:pPr>
            <w:r w:rsidRPr="4BB716C4">
              <w:rPr>
                <w:color w:val="4F81BD" w:themeColor="accent1"/>
                <w:sz w:val="24"/>
                <w:szCs w:val="24"/>
              </w:rPr>
              <w:t>Name of program or effort</w:t>
            </w:r>
            <w:r w:rsidRPr="4BB716C4" w:rsidR="5CAAD4CF">
              <w:rPr>
                <w:color w:val="4F81BD" w:themeColor="accent1"/>
                <w:sz w:val="24"/>
                <w:szCs w:val="24"/>
              </w:rPr>
              <w:t xml:space="preserve"> </w:t>
            </w:r>
            <w:r w:rsidRPr="4BB716C4" w:rsidR="237C3558">
              <w:rPr>
                <w:color w:val="4F81BD" w:themeColor="accent1"/>
                <w:sz w:val="24"/>
                <w:szCs w:val="24"/>
              </w:rPr>
              <w:t>the nomi</w:t>
            </w:r>
            <w:r w:rsidRPr="4BB716C4" w:rsidR="1460C20E">
              <w:rPr>
                <w:color w:val="4F81BD" w:themeColor="accent1"/>
                <w:sz w:val="24"/>
                <w:szCs w:val="24"/>
              </w:rPr>
              <w:t>n</w:t>
            </w:r>
            <w:r w:rsidRPr="4BB716C4" w:rsidR="237C3558">
              <w:rPr>
                <w:color w:val="4F81BD" w:themeColor="accent1"/>
                <w:sz w:val="24"/>
                <w:szCs w:val="24"/>
              </w:rPr>
              <w:t xml:space="preserve">ee </w:t>
            </w:r>
            <w:r w:rsidRPr="4BB716C4" w:rsidR="5CAAD4CF">
              <w:rPr>
                <w:color w:val="4F81BD" w:themeColor="accent1"/>
                <w:sz w:val="24"/>
                <w:szCs w:val="24"/>
              </w:rPr>
              <w:t xml:space="preserve">worked on (if an acronym, </w:t>
            </w:r>
            <w:r w:rsidRPr="4BB716C4">
              <w:rPr>
                <w:color w:val="4F81BD" w:themeColor="accent1"/>
                <w:sz w:val="24"/>
                <w:szCs w:val="24"/>
              </w:rPr>
              <w:t>s</w:t>
            </w:r>
            <w:r w:rsidRPr="4BB716C4" w:rsidR="5CAAD4CF">
              <w:rPr>
                <w:color w:val="4F81BD" w:themeColor="accent1"/>
                <w:sz w:val="24"/>
                <w:szCs w:val="24"/>
              </w:rPr>
              <w:t>p</w:t>
            </w:r>
            <w:r w:rsidRPr="4BB716C4">
              <w:rPr>
                <w:color w:val="4F81BD" w:themeColor="accent1"/>
                <w:sz w:val="24"/>
                <w:szCs w:val="24"/>
              </w:rPr>
              <w:t>ell out, if name is not self-explanatory, add a phrase to convey the nature of the effort)</w:t>
            </w:r>
          </w:p>
        </w:tc>
        <w:tc>
          <w:tcPr>
            <w:tcW w:w="3240" w:type="dxa"/>
            <w:tcMar/>
          </w:tcPr>
          <w:p w:rsidRPr="00881D22" w:rsidR="00722486" w:rsidP="002348D5" w:rsidRDefault="4910CB12" w14:paraId="0C66E5CB" w14:textId="0D2352EA">
            <w:pPr>
              <w:rPr>
                <w:color w:val="4F81BD" w:themeColor="accent1"/>
              </w:rPr>
            </w:pPr>
            <w:r w:rsidRPr="4BB716C4">
              <w:rPr>
                <w:color w:val="4F81BD" w:themeColor="accent1"/>
              </w:rPr>
              <w:t xml:space="preserve">Describe the essence of </w:t>
            </w:r>
            <w:r w:rsidRPr="4BB716C4" w:rsidR="237C3558">
              <w:rPr>
                <w:color w:val="4F81BD" w:themeColor="accent1"/>
              </w:rPr>
              <w:t xml:space="preserve">the nominee’s </w:t>
            </w:r>
            <w:r w:rsidRPr="4BB716C4">
              <w:rPr>
                <w:color w:val="4F81BD" w:themeColor="accent1"/>
              </w:rPr>
              <w:t xml:space="preserve">own personal contribution to the effort. The kinds of things INCOSE looks for include, for example, </w:t>
            </w:r>
          </w:p>
          <w:p w:rsidRPr="00881D22" w:rsidR="0086692F" w:rsidP="002348D5" w:rsidRDefault="0086692F" w14:paraId="2ACEE660" w14:textId="12B0C96F">
            <w:pPr>
              <w:rPr>
                <w:color w:val="4F81BD" w:themeColor="accent1"/>
              </w:rPr>
            </w:pPr>
          </w:p>
          <w:p w:rsidRPr="00881D22" w:rsidR="00006B4B" w:rsidP="002348D5" w:rsidRDefault="00006B4B" w14:paraId="232C66B7" w14:textId="77777777">
            <w:pPr>
              <w:rPr>
                <w:color w:val="4F81BD" w:themeColor="accent1"/>
              </w:rPr>
            </w:pPr>
          </w:p>
          <w:p w:rsidRPr="00881D22" w:rsidR="0086692F" w:rsidP="002348D5" w:rsidRDefault="5C4361D5" w14:paraId="4921EF6F" w14:textId="139ABADE">
            <w:pPr>
              <w:rPr>
                <w:color w:val="4F81BD" w:themeColor="accent1"/>
              </w:rPr>
            </w:pPr>
            <w:r w:rsidRPr="4BB716C4">
              <w:rPr>
                <w:color w:val="4F81BD" w:themeColor="accent1"/>
              </w:rPr>
              <w:t xml:space="preserve">(1) </w:t>
            </w:r>
            <w:r w:rsidRPr="4BB716C4" w:rsidR="15C2B659">
              <w:rPr>
                <w:color w:val="4F81BD" w:themeColor="accent1"/>
              </w:rPr>
              <w:t xml:space="preserve">providing thought </w:t>
            </w:r>
            <w:r w:rsidRPr="4BB716C4">
              <w:rPr>
                <w:color w:val="4F81BD" w:themeColor="accent1"/>
              </w:rPr>
              <w:t>lead</w:t>
            </w:r>
            <w:r w:rsidRPr="4BB716C4" w:rsidR="15C2B659">
              <w:rPr>
                <w:color w:val="4F81BD" w:themeColor="accent1"/>
              </w:rPr>
              <w:t>ership for</w:t>
            </w:r>
            <w:r w:rsidRPr="4BB716C4">
              <w:rPr>
                <w:color w:val="4F81BD" w:themeColor="accent1"/>
              </w:rPr>
              <w:t xml:space="preserve"> the system engineering for XYZ</w:t>
            </w:r>
            <w:r w:rsidR="00415794">
              <w:rPr>
                <w:color w:val="4F81BD" w:themeColor="accent1"/>
              </w:rPr>
              <w:t>,</w:t>
            </w:r>
            <w:r w:rsidRPr="4BB716C4">
              <w:rPr>
                <w:color w:val="4F81BD" w:themeColor="accent1"/>
              </w:rPr>
              <w:t xml:space="preserve"> </w:t>
            </w:r>
            <w:r w:rsidR="00415794">
              <w:rPr>
                <w:color w:val="4F81BD" w:themeColor="accent1"/>
              </w:rPr>
              <w:t>a significant</w:t>
            </w:r>
            <w:r w:rsidRPr="4BB716C4">
              <w:rPr>
                <w:color w:val="4F81BD" w:themeColor="accent1"/>
              </w:rPr>
              <w:t xml:space="preserve"> international </w:t>
            </w:r>
            <w:r w:rsidRPr="4BB716C4" w:rsidR="2495FFA0">
              <w:rPr>
                <w:color w:val="4F81BD" w:themeColor="accent1"/>
              </w:rPr>
              <w:t>program.</w:t>
            </w:r>
            <w:r w:rsidRPr="4BB716C4">
              <w:rPr>
                <w:color w:val="4F81BD" w:themeColor="accent1"/>
              </w:rPr>
              <w:t xml:space="preserve"> </w:t>
            </w:r>
          </w:p>
          <w:p w:rsidRPr="00881D22" w:rsidR="003B7D1E" w:rsidP="002348D5" w:rsidRDefault="003B7D1E" w14:paraId="496E8379" w14:textId="7DC1099B">
            <w:pPr>
              <w:rPr>
                <w:color w:val="4F81BD" w:themeColor="accent1"/>
              </w:rPr>
            </w:pPr>
          </w:p>
          <w:p w:rsidRPr="00881D22" w:rsidR="00006B4B" w:rsidP="002348D5" w:rsidRDefault="00006B4B" w14:paraId="1B930F98" w14:textId="77777777">
            <w:pPr>
              <w:rPr>
                <w:color w:val="4F81BD" w:themeColor="accent1"/>
              </w:rPr>
            </w:pPr>
          </w:p>
          <w:p w:rsidRPr="00881D22" w:rsidR="00722486" w:rsidP="002348D5" w:rsidRDefault="5C4361D5" w14:paraId="00EDFD4D" w14:textId="53285AAB">
            <w:pPr>
              <w:rPr>
                <w:color w:val="4F81BD" w:themeColor="accent1"/>
              </w:rPr>
            </w:pPr>
            <w:r w:rsidRPr="4BB716C4">
              <w:rPr>
                <w:color w:val="4F81BD" w:themeColor="accent1"/>
              </w:rPr>
              <w:t xml:space="preserve">(2) defining </w:t>
            </w:r>
            <w:r w:rsidRPr="4BB716C4" w:rsidR="15C2B659">
              <w:rPr>
                <w:color w:val="4F81BD" w:themeColor="accent1"/>
              </w:rPr>
              <w:t xml:space="preserve">and promulgating </w:t>
            </w:r>
            <w:r w:rsidRPr="4BB716C4">
              <w:rPr>
                <w:color w:val="4F81BD" w:themeColor="accent1"/>
              </w:rPr>
              <w:t xml:space="preserve">systems engineering policies, practices, processes </w:t>
            </w:r>
            <w:r w:rsidRPr="4BB716C4" w:rsidR="1460C20E">
              <w:rPr>
                <w:color w:val="4F81BD" w:themeColor="accent1"/>
              </w:rPr>
              <w:t xml:space="preserve">which are then </w:t>
            </w:r>
            <w:r w:rsidRPr="4BB716C4" w:rsidR="719D0848">
              <w:rPr>
                <w:color w:val="4F81BD" w:themeColor="accent1"/>
              </w:rPr>
              <w:t>adopted</w:t>
            </w:r>
            <w:r w:rsidRPr="4BB716C4" w:rsidR="1460C20E">
              <w:rPr>
                <w:color w:val="4F81BD" w:themeColor="accent1"/>
              </w:rPr>
              <w:t xml:space="preserve"> on</w:t>
            </w:r>
            <w:r w:rsidRPr="4BB716C4">
              <w:rPr>
                <w:color w:val="4F81BD" w:themeColor="accent1"/>
              </w:rPr>
              <w:t xml:space="preserve"> major </w:t>
            </w:r>
            <w:r w:rsidRPr="4BB716C4" w:rsidR="2495FFA0">
              <w:rPr>
                <w:color w:val="4F81BD" w:themeColor="accent1"/>
              </w:rPr>
              <w:t>efforts.</w:t>
            </w:r>
            <w:r w:rsidRPr="4BB716C4">
              <w:rPr>
                <w:color w:val="4F81BD" w:themeColor="accent1"/>
              </w:rPr>
              <w:t xml:space="preserve"> </w:t>
            </w:r>
          </w:p>
          <w:p w:rsidRPr="00881D22" w:rsidR="0086692F" w:rsidP="002348D5" w:rsidRDefault="0086692F" w14:paraId="73756851" w14:textId="29678099">
            <w:pPr>
              <w:rPr>
                <w:color w:val="4F81BD" w:themeColor="accent1"/>
              </w:rPr>
            </w:pPr>
          </w:p>
          <w:p w:rsidRPr="00881D22" w:rsidR="0098043D" w:rsidP="002348D5" w:rsidRDefault="0098043D" w14:paraId="20069ACB" w14:textId="77777777">
            <w:pPr>
              <w:rPr>
                <w:color w:val="4F81BD" w:themeColor="accent1"/>
              </w:rPr>
            </w:pPr>
          </w:p>
          <w:p w:rsidRPr="00881D22" w:rsidR="00722486" w:rsidP="002348D5" w:rsidRDefault="5C4361D5" w14:paraId="7E8D6E35" w14:textId="214E2AE8">
            <w:pPr>
              <w:rPr>
                <w:color w:val="4F81BD" w:themeColor="accent1"/>
              </w:rPr>
            </w:pPr>
            <w:r w:rsidRPr="4BB716C4">
              <w:rPr>
                <w:color w:val="4F81BD" w:themeColor="accent1"/>
              </w:rPr>
              <w:t>(3) inventing new techniques, methods and/or tools</w:t>
            </w:r>
            <w:r w:rsidRPr="4BB716C4" w:rsidR="719D0848">
              <w:rPr>
                <w:color w:val="4F81BD" w:themeColor="accent1"/>
              </w:rPr>
              <w:t xml:space="preserve"> which are widely adopted </w:t>
            </w:r>
            <w:r w:rsidRPr="4BB716C4">
              <w:rPr>
                <w:color w:val="4F81BD" w:themeColor="accent1"/>
              </w:rPr>
              <w:t xml:space="preserve">to improve the practice of systems </w:t>
            </w:r>
            <w:r w:rsidRPr="4BB716C4" w:rsidR="2495FFA0">
              <w:rPr>
                <w:color w:val="4F81BD" w:themeColor="accent1"/>
              </w:rPr>
              <w:t>engineering.</w:t>
            </w:r>
            <w:r w:rsidRPr="4BB716C4">
              <w:rPr>
                <w:color w:val="4F81BD" w:themeColor="accent1"/>
              </w:rPr>
              <w:t xml:space="preserve"> </w:t>
            </w:r>
          </w:p>
          <w:p w:rsidRPr="00881D22" w:rsidR="0086692F" w:rsidP="002348D5" w:rsidRDefault="0086692F" w14:paraId="7FCE9583" w14:textId="77777777">
            <w:pPr>
              <w:rPr>
                <w:color w:val="4F81BD" w:themeColor="accent1"/>
              </w:rPr>
            </w:pPr>
          </w:p>
          <w:p w:rsidRPr="00881D22" w:rsidR="00722486" w:rsidP="002348D5" w:rsidRDefault="5C4361D5" w14:paraId="722C4DCF" w14:textId="0284F887">
            <w:pPr>
              <w:rPr>
                <w:color w:val="4F81BD" w:themeColor="accent1"/>
              </w:rPr>
            </w:pPr>
            <w:r w:rsidRPr="4BB716C4">
              <w:rPr>
                <w:color w:val="4F81BD" w:themeColor="accent1"/>
              </w:rPr>
              <w:t>(4) developing and delivering significant (original, newly developed) systems engineering education, through either formal education, training, or coaching/mentoring</w:t>
            </w:r>
            <w:r w:rsidRPr="4BB716C4" w:rsidR="719D0848">
              <w:rPr>
                <w:color w:val="4F81BD" w:themeColor="accent1"/>
              </w:rPr>
              <w:t xml:space="preserve"> which results in</w:t>
            </w:r>
            <w:r w:rsidRPr="4BB716C4" w:rsidR="27016745">
              <w:rPr>
                <w:color w:val="4F81BD" w:themeColor="accent1"/>
              </w:rPr>
              <w:t xml:space="preserve"> improved</w:t>
            </w:r>
            <w:r w:rsidRPr="4BB716C4" w:rsidR="719D0848">
              <w:rPr>
                <w:color w:val="4F81BD" w:themeColor="accent1"/>
              </w:rPr>
              <w:t xml:space="preserve"> ways of working for an industry or a </w:t>
            </w:r>
            <w:r w:rsidRPr="4BB716C4" w:rsidR="2495FFA0">
              <w:rPr>
                <w:color w:val="4F81BD" w:themeColor="accent1"/>
              </w:rPr>
              <w:t>nation.</w:t>
            </w:r>
            <w:r w:rsidRPr="4BB716C4" w:rsidR="27016745">
              <w:rPr>
                <w:color w:val="4F81BD" w:themeColor="accent1"/>
              </w:rPr>
              <w:t xml:space="preserve"> </w:t>
            </w:r>
          </w:p>
          <w:p w:rsidRPr="00881D22" w:rsidR="00FF1566" w:rsidP="002348D5" w:rsidRDefault="00FF1566" w14:paraId="6AEFC482" w14:textId="59AC5374">
            <w:pPr>
              <w:rPr>
                <w:color w:val="4F81BD" w:themeColor="accent1"/>
              </w:rPr>
            </w:pPr>
          </w:p>
          <w:p w:rsidRPr="00881D22" w:rsidR="00FF1566" w:rsidP="002348D5" w:rsidRDefault="00FF1566" w14:paraId="430A6FB8" w14:textId="4F946011">
            <w:pPr>
              <w:rPr>
                <w:color w:val="4F81BD" w:themeColor="accent1"/>
              </w:rPr>
            </w:pPr>
          </w:p>
          <w:p w:rsidR="00881D22" w:rsidP="002348D5" w:rsidRDefault="00881D22" w14:paraId="5D14B488" w14:textId="4F907783">
            <w:pPr>
              <w:rPr>
                <w:color w:val="4F81BD" w:themeColor="accent1"/>
              </w:rPr>
            </w:pPr>
          </w:p>
          <w:p w:rsidR="00545486" w:rsidP="002348D5" w:rsidRDefault="00545486" w14:paraId="7445CB1B" w14:textId="2994BE25">
            <w:pPr>
              <w:rPr>
                <w:color w:val="4F81BD" w:themeColor="accent1"/>
              </w:rPr>
            </w:pPr>
          </w:p>
          <w:p w:rsidR="009C3081" w:rsidP="002348D5" w:rsidRDefault="009C3081" w14:paraId="4A4F64FC" w14:textId="77777777">
            <w:pPr>
              <w:rPr>
                <w:color w:val="4F81BD" w:themeColor="accent1"/>
              </w:rPr>
            </w:pPr>
          </w:p>
          <w:p w:rsidRPr="00881D22" w:rsidR="009675A8" w:rsidP="002348D5" w:rsidRDefault="27016745" w14:paraId="3F27FEF4" w14:textId="3C87CFAC">
            <w:pPr>
              <w:rPr>
                <w:color w:val="4F81BD" w:themeColor="accent1"/>
              </w:rPr>
            </w:pPr>
            <w:r w:rsidRPr="4BB716C4">
              <w:rPr>
                <w:color w:val="4F81BD" w:themeColor="accent1"/>
              </w:rPr>
              <w:t xml:space="preserve">(5) providing thought leadership for a small company developing a subsystem which will form part of a </w:t>
            </w:r>
            <w:r w:rsidR="00415794">
              <w:rPr>
                <w:color w:val="4F81BD" w:themeColor="accent1"/>
              </w:rPr>
              <w:t>global</w:t>
            </w:r>
            <w:r w:rsidRPr="4BB716C4">
              <w:rPr>
                <w:color w:val="4F81BD" w:themeColor="accent1"/>
              </w:rPr>
              <w:t xml:space="preserve"> system</w:t>
            </w:r>
            <w:r w:rsidRPr="4BB716C4" w:rsidR="2EEEB971">
              <w:rPr>
                <w:color w:val="4F81BD" w:themeColor="accent1"/>
              </w:rPr>
              <w:t>.</w:t>
            </w:r>
          </w:p>
        </w:tc>
        <w:tc>
          <w:tcPr>
            <w:tcW w:w="4860" w:type="dxa"/>
            <w:tcMar/>
          </w:tcPr>
          <w:p w:rsidRPr="00881D22" w:rsidR="0086692F" w:rsidP="002348D5" w:rsidRDefault="20AD24E7" w14:paraId="743D47E7" w14:textId="5E2A9DD3">
            <w:pPr>
              <w:rPr>
                <w:color w:val="4F81BD" w:themeColor="accent1"/>
              </w:rPr>
            </w:pPr>
            <w:r w:rsidRPr="4BB716C4">
              <w:rPr>
                <w:color w:val="4F81BD" w:themeColor="accent1"/>
              </w:rPr>
              <w:t>D</w:t>
            </w:r>
            <w:r w:rsidRPr="4BB716C4" w:rsidR="4910CB12">
              <w:rPr>
                <w:color w:val="4F81BD" w:themeColor="accent1"/>
              </w:rPr>
              <w:t xml:space="preserve">escribe what impact </w:t>
            </w:r>
            <w:r w:rsidR="001939E6">
              <w:rPr>
                <w:color w:val="4F81BD" w:themeColor="accent1"/>
              </w:rPr>
              <w:t>the</w:t>
            </w:r>
            <w:r w:rsidRPr="4BB716C4" w:rsidR="4910CB12">
              <w:rPr>
                <w:color w:val="4F81BD" w:themeColor="accent1"/>
              </w:rPr>
              <w:t xml:space="preserve"> contribution had</w:t>
            </w:r>
            <w:proofErr w:type="gramStart"/>
            <w:r w:rsidRPr="4BB716C4" w:rsidR="4910CB12">
              <w:rPr>
                <w:color w:val="4F81BD" w:themeColor="accent1"/>
              </w:rPr>
              <w:t>.</w:t>
            </w:r>
            <w:r w:rsidRPr="4BB716C4">
              <w:rPr>
                <w:color w:val="4F81BD" w:themeColor="accent1"/>
              </w:rPr>
              <w:t xml:space="preserve">  </w:t>
            </w:r>
            <w:proofErr w:type="gramEnd"/>
            <w:r w:rsidRPr="4BB716C4" w:rsidR="29DEEA35">
              <w:rPr>
                <w:color w:val="4F81BD" w:themeColor="accent1"/>
              </w:rPr>
              <w:t>E</w:t>
            </w:r>
            <w:r w:rsidRPr="4BB716C4">
              <w:rPr>
                <w:color w:val="4F81BD" w:themeColor="accent1"/>
              </w:rPr>
              <w:t>xample</w:t>
            </w:r>
            <w:r w:rsidRPr="4BB716C4" w:rsidR="46B46B20">
              <w:rPr>
                <w:color w:val="4F81BD" w:themeColor="accent1"/>
              </w:rPr>
              <w:t>s (1) through (5) indicated below</w:t>
            </w:r>
            <w:r w:rsidRPr="4BB716C4" w:rsidR="4F64A0C2">
              <w:rPr>
                <w:color w:val="4F81BD" w:themeColor="accent1"/>
              </w:rPr>
              <w:t xml:space="preserve"> (note </w:t>
            </w:r>
            <w:r w:rsidRPr="4BB716C4" w:rsidR="3D539088">
              <w:rPr>
                <w:color w:val="4F81BD" w:themeColor="accent1"/>
              </w:rPr>
              <w:t xml:space="preserve">parenthetical </w:t>
            </w:r>
            <w:r w:rsidRPr="4BB716C4" w:rsidR="04F9A2C7">
              <w:rPr>
                <w:color w:val="4F81BD" w:themeColor="accent1"/>
              </w:rPr>
              <w:t xml:space="preserve">alphanumeric </w:t>
            </w:r>
            <w:r w:rsidRPr="4BB716C4" w:rsidR="3D539088">
              <w:rPr>
                <w:color w:val="4F81BD" w:themeColor="accent1"/>
              </w:rPr>
              <w:t>references</w:t>
            </w:r>
            <w:r w:rsidRPr="4BB716C4" w:rsidR="4F64A0C2">
              <w:rPr>
                <w:color w:val="4F81BD" w:themeColor="accent1"/>
              </w:rPr>
              <w:t xml:space="preserve"> are</w:t>
            </w:r>
            <w:r w:rsidRPr="4BB716C4" w:rsidR="3D539088">
              <w:rPr>
                <w:color w:val="4F81BD" w:themeColor="accent1"/>
              </w:rPr>
              <w:t xml:space="preserve"> to</w:t>
            </w:r>
            <w:r w:rsidRPr="4BB716C4" w:rsidR="4F64A0C2">
              <w:rPr>
                <w:color w:val="4F81BD" w:themeColor="accent1"/>
              </w:rPr>
              <w:t xml:space="preserve"> items from the </w:t>
            </w:r>
            <w:r w:rsidRPr="4BB716C4" w:rsidR="6AE78B5C">
              <w:rPr>
                <w:color w:val="4F81BD" w:themeColor="accent1"/>
              </w:rPr>
              <w:t>E</w:t>
            </w:r>
            <w:r w:rsidRPr="4BB716C4" w:rsidR="4F64A0C2">
              <w:rPr>
                <w:color w:val="4F81BD" w:themeColor="accent1"/>
              </w:rPr>
              <w:t xml:space="preserve">xample </w:t>
            </w:r>
            <w:r w:rsidRPr="4BB716C4" w:rsidR="6AE78B5C">
              <w:rPr>
                <w:color w:val="4F81BD" w:themeColor="accent1"/>
              </w:rPr>
              <w:t>L</w:t>
            </w:r>
            <w:r w:rsidRPr="4BB716C4" w:rsidR="4F64A0C2">
              <w:rPr>
                <w:color w:val="4F81BD" w:themeColor="accent1"/>
              </w:rPr>
              <w:t>ist of evidence below)</w:t>
            </w:r>
            <w:r w:rsidRPr="4BB716C4">
              <w:rPr>
                <w:color w:val="4F81BD" w:themeColor="accent1"/>
              </w:rPr>
              <w:t>:</w:t>
            </w:r>
            <w:r w:rsidRPr="4BB716C4" w:rsidR="4910CB12">
              <w:rPr>
                <w:color w:val="4F81BD" w:themeColor="accent1"/>
              </w:rPr>
              <w:t xml:space="preserve">  </w:t>
            </w:r>
          </w:p>
          <w:p w:rsidRPr="00881D22" w:rsidR="0086692F" w:rsidP="002348D5" w:rsidRDefault="0086692F" w14:paraId="20BEA856" w14:textId="77777777">
            <w:pPr>
              <w:rPr>
                <w:color w:val="4F81BD" w:themeColor="accent1"/>
              </w:rPr>
            </w:pPr>
          </w:p>
          <w:p w:rsidRPr="00881D22" w:rsidR="0086692F" w:rsidP="2706F7B5" w:rsidRDefault="0086692F" w14:paraId="6F76F1CC" w14:textId="527C04AD">
            <w:pPr>
              <w:rPr>
                <w:color w:val="4F81BD" w:themeColor="accent1"/>
              </w:rPr>
            </w:pPr>
          </w:p>
          <w:p w:rsidRPr="00881D22" w:rsidR="0086692F" w:rsidP="0086692F" w:rsidRDefault="7B660885" w14:paraId="409A270C" w14:textId="3E714431">
            <w:pPr>
              <w:rPr>
                <w:color w:val="4F81BD" w:themeColor="accent1"/>
              </w:rPr>
            </w:pPr>
            <w:r w:rsidRPr="4BB716C4">
              <w:rPr>
                <w:color w:val="4F81BD" w:themeColor="accent1"/>
              </w:rPr>
              <w:t>(1) XYZ program was completed</w:t>
            </w:r>
            <w:r w:rsidRPr="4BB716C4" w:rsidR="359ADD6B">
              <w:rPr>
                <w:color w:val="4F81BD" w:themeColor="accent1"/>
              </w:rPr>
              <w:t xml:space="preserve"> with all required functions</w:t>
            </w:r>
            <w:r w:rsidRPr="4BB716C4">
              <w:rPr>
                <w:color w:val="4F81BD" w:themeColor="accent1"/>
              </w:rPr>
              <w:t xml:space="preserve"> ahead of schedule and more than 10% below budget, and was lauded in the national press </w:t>
            </w:r>
            <w:r w:rsidRPr="4BB716C4" w:rsidR="359ADD6B">
              <w:rPr>
                <w:color w:val="4F81BD" w:themeColor="accent1"/>
              </w:rPr>
              <w:t xml:space="preserve">for using an </w:t>
            </w:r>
            <w:proofErr w:type="gramStart"/>
            <w:r w:rsidRPr="4BB716C4" w:rsidR="4545F9C6">
              <w:rPr>
                <w:color w:val="4F81BD" w:themeColor="accent1"/>
              </w:rPr>
              <w:t>innovative new system</w:t>
            </w:r>
            <w:r w:rsidRPr="4BB716C4" w:rsidR="5FBA62CE">
              <w:rPr>
                <w:color w:val="4F81BD" w:themeColor="accent1"/>
              </w:rPr>
              <w:t>s</w:t>
            </w:r>
            <w:proofErr w:type="gramEnd"/>
            <w:r w:rsidRPr="4BB716C4">
              <w:rPr>
                <w:color w:val="4F81BD" w:themeColor="accent1"/>
              </w:rPr>
              <w:t xml:space="preserve"> engineering</w:t>
            </w:r>
            <w:r w:rsidRPr="4BB716C4" w:rsidR="359ADD6B">
              <w:rPr>
                <w:color w:val="4F81BD" w:themeColor="accent1"/>
              </w:rPr>
              <w:t xml:space="preserve"> approach [briefly describe the innovation</w:t>
            </w:r>
            <w:r w:rsidRPr="4BB716C4" w:rsidR="3D539088">
              <w:rPr>
                <w:color w:val="4F81BD" w:themeColor="accent1"/>
              </w:rPr>
              <w:t xml:space="preserve"> (A1, B1)</w:t>
            </w:r>
            <w:r w:rsidRPr="4BB716C4" w:rsidR="359ADD6B">
              <w:rPr>
                <w:color w:val="4F81BD" w:themeColor="accent1"/>
              </w:rPr>
              <w:t xml:space="preserve"> </w:t>
            </w:r>
          </w:p>
          <w:p w:rsidRPr="00881D22" w:rsidR="2706F7B5" w:rsidP="2706F7B5" w:rsidRDefault="2706F7B5" w14:paraId="7A3CAFCC" w14:textId="561C5506">
            <w:pPr>
              <w:rPr>
                <w:color w:val="4F81BD" w:themeColor="accent1"/>
              </w:rPr>
            </w:pPr>
          </w:p>
          <w:p w:rsidRPr="00881D22" w:rsidR="0086692F" w:rsidP="092D7586" w:rsidRDefault="20AD24E7" w14:paraId="2C9DA7EC" w14:textId="4B29EF93">
            <w:pPr>
              <w:rPr>
                <w:color w:val="4F81BD" w:themeColor="accent1"/>
              </w:rPr>
            </w:pPr>
            <w:r w:rsidRPr="4BB716C4">
              <w:rPr>
                <w:color w:val="4F81BD" w:themeColor="accent1"/>
              </w:rPr>
              <w:t xml:space="preserve">2) Systems engineering policies, practices and processes were adopted on major programs </w:t>
            </w:r>
            <w:r w:rsidRPr="4BB716C4" w:rsidR="7C52D57A">
              <w:rPr>
                <w:color w:val="4F81BD" w:themeColor="accent1"/>
              </w:rPr>
              <w:t>X</w:t>
            </w:r>
            <w:r w:rsidRPr="4BB716C4">
              <w:rPr>
                <w:color w:val="4F81BD" w:themeColor="accent1"/>
              </w:rPr>
              <w:t xml:space="preserve">, </w:t>
            </w:r>
            <w:r w:rsidRPr="4BB716C4" w:rsidR="7C52D57A">
              <w:rPr>
                <w:color w:val="4F81BD" w:themeColor="accent1"/>
              </w:rPr>
              <w:t>Y</w:t>
            </w:r>
            <w:r w:rsidRPr="4BB716C4">
              <w:rPr>
                <w:color w:val="4F81BD" w:themeColor="accent1"/>
              </w:rPr>
              <w:t xml:space="preserve"> and </w:t>
            </w:r>
            <w:r w:rsidRPr="4BB716C4" w:rsidR="7C52D57A">
              <w:rPr>
                <w:color w:val="4F81BD" w:themeColor="accent1"/>
              </w:rPr>
              <w:t>Z</w:t>
            </w:r>
            <w:r w:rsidRPr="4BB716C4">
              <w:rPr>
                <w:color w:val="4F81BD" w:themeColor="accent1"/>
              </w:rPr>
              <w:t>, resulting in industry-wide adoption, and an individual industry award to the nominee for developing these key enablers</w:t>
            </w:r>
            <w:r w:rsidRPr="4BB716C4" w:rsidR="309F0902">
              <w:rPr>
                <w:color w:val="4F81BD" w:themeColor="accent1"/>
              </w:rPr>
              <w:t xml:space="preserve"> (A3, D1)</w:t>
            </w:r>
          </w:p>
          <w:p w:rsidRPr="00881D22" w:rsidR="0086692F" w:rsidP="0086692F" w:rsidRDefault="0086692F" w14:paraId="2EA3CDBC" w14:textId="5A7599E0">
            <w:pPr>
              <w:rPr>
                <w:color w:val="4F81BD" w:themeColor="accent1"/>
              </w:rPr>
            </w:pPr>
          </w:p>
          <w:p w:rsidRPr="00881D22" w:rsidR="0086692F" w:rsidP="0086692F" w:rsidRDefault="6D69C2E5" w14:paraId="6C9D0C20" w14:textId="08A1F9AF">
            <w:pPr>
              <w:rPr>
                <w:color w:val="4F81BD" w:themeColor="accent1"/>
              </w:rPr>
            </w:pPr>
            <w:r w:rsidRPr="4BB716C4">
              <w:rPr>
                <w:color w:val="4F81BD" w:themeColor="accent1"/>
              </w:rPr>
              <w:t xml:space="preserve">(3) </w:t>
            </w:r>
            <w:r w:rsidRPr="4BB716C4" w:rsidR="2E519189">
              <w:rPr>
                <w:color w:val="4F81BD" w:themeColor="accent1"/>
              </w:rPr>
              <w:t>Developed new methodologies and processes which have been enshrined in an ISO Standard</w:t>
            </w:r>
            <w:r w:rsidRPr="4BB716C4" w:rsidR="3D539088">
              <w:rPr>
                <w:color w:val="4F81BD" w:themeColor="accent1"/>
              </w:rPr>
              <w:t xml:space="preserve"> (</w:t>
            </w:r>
            <w:r w:rsidRPr="4BB716C4" w:rsidR="2E519189">
              <w:rPr>
                <w:color w:val="4F81BD" w:themeColor="accent1"/>
              </w:rPr>
              <w:t>A2, A5</w:t>
            </w:r>
            <w:r w:rsidRPr="4BB716C4" w:rsidR="3D539088">
              <w:rPr>
                <w:color w:val="4F81BD" w:themeColor="accent1"/>
              </w:rPr>
              <w:t>)</w:t>
            </w:r>
          </w:p>
          <w:p w:rsidRPr="00881D22" w:rsidR="0086692F" w:rsidP="0086692F" w:rsidRDefault="0086692F" w14:paraId="3702EBA2" w14:textId="1E9068B4">
            <w:pPr>
              <w:rPr>
                <w:color w:val="4F81BD" w:themeColor="accent1"/>
              </w:rPr>
            </w:pPr>
          </w:p>
          <w:p w:rsidRPr="00881D22" w:rsidR="0086692F" w:rsidP="0086692F" w:rsidRDefault="0086692F" w14:paraId="1F65E63E" w14:textId="426C253D">
            <w:pPr>
              <w:rPr>
                <w:color w:val="4F81BD" w:themeColor="accent1"/>
              </w:rPr>
            </w:pPr>
          </w:p>
          <w:p w:rsidRPr="00881D22" w:rsidR="0086692F" w:rsidP="0086692F" w:rsidRDefault="0086692F" w14:paraId="49DD6B2D" w14:textId="0CFC3E8D">
            <w:pPr>
              <w:rPr>
                <w:color w:val="4F81BD" w:themeColor="accent1"/>
              </w:rPr>
            </w:pPr>
          </w:p>
          <w:p w:rsidRPr="00881D22" w:rsidR="00823525" w:rsidP="0086692F" w:rsidRDefault="6CE3AB35" w14:paraId="078ED346" w14:textId="56101E40">
            <w:pPr>
              <w:rPr>
                <w:color w:val="4F81BD" w:themeColor="accent1"/>
              </w:rPr>
            </w:pPr>
            <w:r w:rsidRPr="4BB716C4">
              <w:rPr>
                <w:color w:val="4F81BD" w:themeColor="accent1"/>
              </w:rPr>
              <w:t>(4)</w:t>
            </w:r>
            <w:r w:rsidRPr="4BB716C4" w:rsidR="65204089">
              <w:rPr>
                <w:color w:val="4F81BD" w:themeColor="accent1"/>
              </w:rPr>
              <w:t>(a)</w:t>
            </w:r>
            <w:r w:rsidRPr="4BB716C4">
              <w:rPr>
                <w:color w:val="4F81BD" w:themeColor="accent1"/>
              </w:rPr>
              <w:t xml:space="preserve"> </w:t>
            </w:r>
            <w:r w:rsidRPr="4BB716C4" w:rsidR="178D8416">
              <w:rPr>
                <w:color w:val="4F81BD" w:themeColor="accent1"/>
              </w:rPr>
              <w:t>Led the technical development of n</w:t>
            </w:r>
            <w:r w:rsidRPr="4BB716C4" w:rsidR="7E2F4A6E">
              <w:rPr>
                <w:color w:val="4F81BD" w:themeColor="accent1"/>
              </w:rPr>
              <w:t>ew curriculum</w:t>
            </w:r>
            <w:r w:rsidRPr="4BB716C4" w:rsidR="178D8416">
              <w:rPr>
                <w:color w:val="4F81BD" w:themeColor="accent1"/>
              </w:rPr>
              <w:t xml:space="preserve"> that </w:t>
            </w:r>
            <w:r w:rsidRPr="4BB716C4" w:rsidR="7E2F4A6E">
              <w:rPr>
                <w:color w:val="4F81BD" w:themeColor="accent1"/>
              </w:rPr>
              <w:t xml:space="preserve">has been adopted </w:t>
            </w:r>
            <w:r w:rsidRPr="4BB716C4" w:rsidR="644B38FD">
              <w:rPr>
                <w:color w:val="4F81BD" w:themeColor="accent1"/>
              </w:rPr>
              <w:t>internationally</w:t>
            </w:r>
            <w:r w:rsidRPr="4BB716C4" w:rsidR="7E2F4A6E">
              <w:rPr>
                <w:color w:val="4F81BD" w:themeColor="accent1"/>
              </w:rPr>
              <w:t xml:space="preserve"> by universities</w:t>
            </w:r>
            <w:r w:rsidRPr="4BB716C4" w:rsidR="178D8416">
              <w:rPr>
                <w:color w:val="4F81BD" w:themeColor="accent1"/>
              </w:rPr>
              <w:t xml:space="preserve"> X, Y, and </w:t>
            </w:r>
            <w:r w:rsidRPr="4BB716C4" w:rsidR="1919AF16">
              <w:rPr>
                <w:color w:val="4F81BD" w:themeColor="accent1"/>
              </w:rPr>
              <w:t>Z. (</w:t>
            </w:r>
            <w:r w:rsidRPr="4BB716C4" w:rsidR="364E402D">
              <w:rPr>
                <w:color w:val="4F81BD" w:themeColor="accent1"/>
              </w:rPr>
              <w:t>corroborated in support letter of Jane Doe)</w:t>
            </w:r>
          </w:p>
          <w:p w:rsidRPr="00881D22" w:rsidR="0086692F" w:rsidP="0086692F" w:rsidRDefault="4D46E28B" w14:paraId="43F86856" w14:textId="6EAE46FC">
            <w:pPr>
              <w:rPr>
                <w:color w:val="4F81BD" w:themeColor="accent1"/>
              </w:rPr>
            </w:pPr>
            <w:r w:rsidRPr="4BB716C4">
              <w:rPr>
                <w:color w:val="4F81BD" w:themeColor="accent1"/>
              </w:rPr>
              <w:t xml:space="preserve">(4)(b) </w:t>
            </w:r>
            <w:r w:rsidRPr="4BB716C4" w:rsidR="0A009613">
              <w:rPr>
                <w:color w:val="4F81BD" w:themeColor="accent1"/>
              </w:rPr>
              <w:t>Led th</w:t>
            </w:r>
            <w:r w:rsidRPr="4BB716C4" w:rsidR="379DE173">
              <w:rPr>
                <w:color w:val="4F81BD" w:themeColor="accent1"/>
              </w:rPr>
              <w:t>e development</w:t>
            </w:r>
            <w:r w:rsidRPr="4BB716C4" w:rsidR="0A009613">
              <w:rPr>
                <w:color w:val="4F81BD" w:themeColor="accent1"/>
              </w:rPr>
              <w:t xml:space="preserve"> of</w:t>
            </w:r>
            <w:r w:rsidRPr="4BB716C4" w:rsidR="1932DFCA">
              <w:rPr>
                <w:color w:val="4F81BD" w:themeColor="accent1"/>
              </w:rPr>
              <w:t xml:space="preserve"> </w:t>
            </w:r>
            <w:r w:rsidRPr="4BB716C4">
              <w:rPr>
                <w:color w:val="4F81BD" w:themeColor="accent1"/>
              </w:rPr>
              <w:t>SE</w:t>
            </w:r>
            <w:r w:rsidRPr="4BB716C4" w:rsidR="379DE173">
              <w:rPr>
                <w:color w:val="4F81BD" w:themeColor="accent1"/>
              </w:rPr>
              <w:t xml:space="preserve"> content</w:t>
            </w:r>
            <w:r w:rsidRPr="4BB716C4">
              <w:rPr>
                <w:color w:val="4F81BD" w:themeColor="accent1"/>
              </w:rPr>
              <w:t xml:space="preserve"> for </w:t>
            </w:r>
            <w:r w:rsidRPr="4BB716C4" w:rsidR="379DE173">
              <w:rPr>
                <w:color w:val="4F81BD" w:themeColor="accent1"/>
              </w:rPr>
              <w:t xml:space="preserve">inclusion in engineering </w:t>
            </w:r>
            <w:r w:rsidRPr="4BB716C4">
              <w:rPr>
                <w:color w:val="4F81BD" w:themeColor="accent1"/>
              </w:rPr>
              <w:t xml:space="preserve">accreditation in countries </w:t>
            </w:r>
            <w:r w:rsidRPr="4BB716C4" w:rsidR="0A009613">
              <w:rPr>
                <w:color w:val="4F81BD" w:themeColor="accent1"/>
              </w:rPr>
              <w:t>X, Y and Z with no</w:t>
            </w:r>
            <w:r w:rsidRPr="4BB716C4">
              <w:rPr>
                <w:color w:val="4F81BD" w:themeColor="accent1"/>
              </w:rPr>
              <w:t xml:space="preserve"> previous SE criteria</w:t>
            </w:r>
            <w:r w:rsidRPr="4BB716C4" w:rsidR="0A009613">
              <w:rPr>
                <w:color w:val="4F81BD" w:themeColor="accent1"/>
              </w:rPr>
              <w:t>.</w:t>
            </w:r>
            <w:r w:rsidRPr="4BB716C4" w:rsidR="1932DFCA">
              <w:rPr>
                <w:color w:val="4F81BD" w:themeColor="accent1"/>
              </w:rPr>
              <w:t xml:space="preserve"> (C1, A3)</w:t>
            </w:r>
          </w:p>
          <w:p w:rsidRPr="00881D22" w:rsidR="00DA61B6" w:rsidP="00460506" w:rsidRDefault="6B2ABB13" w14:paraId="51FDA098" w14:textId="76A16B0D">
            <w:pPr>
              <w:rPr>
                <w:color w:val="4F81BD" w:themeColor="accent1"/>
              </w:rPr>
            </w:pPr>
            <w:r w:rsidRPr="4BB716C4">
              <w:rPr>
                <w:color w:val="4F81BD" w:themeColor="accent1"/>
              </w:rPr>
              <w:t>(4)</w:t>
            </w:r>
            <w:r w:rsidRPr="4BB716C4" w:rsidR="5354FA12">
              <w:rPr>
                <w:color w:val="4F81BD" w:themeColor="accent1"/>
              </w:rPr>
              <w:t>(c)</w:t>
            </w:r>
            <w:r w:rsidRPr="4BB716C4">
              <w:rPr>
                <w:color w:val="4F81BD" w:themeColor="accent1"/>
              </w:rPr>
              <w:t xml:space="preserve"> Le</w:t>
            </w:r>
            <w:r w:rsidRPr="4BB716C4" w:rsidR="5354FA12">
              <w:rPr>
                <w:color w:val="4F81BD" w:themeColor="accent1"/>
              </w:rPr>
              <w:t>d</w:t>
            </w:r>
            <w:r w:rsidRPr="4BB716C4">
              <w:rPr>
                <w:color w:val="4F81BD" w:themeColor="accent1"/>
              </w:rPr>
              <w:t xml:space="preserve"> the development of </w:t>
            </w:r>
            <w:r w:rsidR="00517B1A">
              <w:rPr>
                <w:color w:val="4F81BD" w:themeColor="accent1"/>
              </w:rPr>
              <w:t xml:space="preserve">innovative </w:t>
            </w:r>
            <w:r w:rsidRPr="4BB716C4">
              <w:rPr>
                <w:color w:val="4F81BD" w:themeColor="accent1"/>
              </w:rPr>
              <w:t xml:space="preserve">systems engineering training </w:t>
            </w:r>
            <w:r w:rsidRPr="4BB716C4" w:rsidR="5354FA12">
              <w:rPr>
                <w:color w:val="4F81BD" w:themeColor="accent1"/>
              </w:rPr>
              <w:t xml:space="preserve">delivered </w:t>
            </w:r>
            <w:r w:rsidR="00545486">
              <w:rPr>
                <w:color w:val="4F81BD" w:themeColor="accent1"/>
              </w:rPr>
              <w:t>by venture capital companies to startups that they fund</w:t>
            </w:r>
            <w:r w:rsidR="009C3081">
              <w:rPr>
                <w:color w:val="4F81BD" w:themeColor="accent1"/>
              </w:rPr>
              <w:t>, leading to a 30% increase in startup success rate</w:t>
            </w:r>
            <w:r w:rsidRPr="4BB716C4" w:rsidR="5354FA12">
              <w:rPr>
                <w:color w:val="4F81BD" w:themeColor="accent1"/>
              </w:rPr>
              <w:t xml:space="preserve"> (corroborated in letter of support of John Smith)</w:t>
            </w:r>
            <w:r w:rsidRPr="4BB716C4" w:rsidR="1919AF16">
              <w:rPr>
                <w:color w:val="4F81BD" w:themeColor="accent1"/>
              </w:rPr>
              <w:t>.</w:t>
            </w:r>
          </w:p>
          <w:p w:rsidRPr="00881D22" w:rsidR="00DA61B6" w:rsidP="00460506" w:rsidRDefault="00DA61B6" w14:paraId="4381C795" w14:textId="77777777">
            <w:pPr>
              <w:rPr>
                <w:color w:val="4F81BD" w:themeColor="accent1"/>
              </w:rPr>
            </w:pPr>
          </w:p>
          <w:p w:rsidRPr="00881D22" w:rsidR="009675A8" w:rsidP="00460506" w:rsidRDefault="2E519189" w14:paraId="7C6CADC7" w14:textId="7776070A">
            <w:pPr>
              <w:rPr>
                <w:color w:val="4F81BD" w:themeColor="accent1"/>
              </w:rPr>
            </w:pPr>
            <w:r w:rsidRPr="4BB716C4">
              <w:rPr>
                <w:color w:val="4F81BD" w:themeColor="accent1"/>
              </w:rPr>
              <w:t xml:space="preserve">(5) </w:t>
            </w:r>
            <w:r w:rsidRPr="4BB716C4" w:rsidR="09947EBE">
              <w:rPr>
                <w:color w:val="4F81BD" w:themeColor="accent1"/>
              </w:rPr>
              <w:t xml:space="preserve">Led the effort in adoption </w:t>
            </w:r>
            <w:r w:rsidRPr="4BB716C4" w:rsidR="00415794">
              <w:rPr>
                <w:color w:val="4F81BD" w:themeColor="accent1"/>
              </w:rPr>
              <w:t xml:space="preserve">by automotive manufacturers around the world </w:t>
            </w:r>
            <w:r w:rsidRPr="4BB716C4" w:rsidR="09947EBE">
              <w:rPr>
                <w:color w:val="4F81BD" w:themeColor="accent1"/>
              </w:rPr>
              <w:t xml:space="preserve">of </w:t>
            </w:r>
            <w:r w:rsidRPr="4BB716C4" w:rsidR="00415794">
              <w:rPr>
                <w:color w:val="4F81BD" w:themeColor="accent1"/>
              </w:rPr>
              <w:t xml:space="preserve">new </w:t>
            </w:r>
            <w:r w:rsidR="00415794">
              <w:rPr>
                <w:color w:val="4F81BD" w:themeColor="accent1"/>
              </w:rPr>
              <w:t xml:space="preserve">systems engineering </w:t>
            </w:r>
            <w:r w:rsidRPr="4BB716C4" w:rsidR="7400A530">
              <w:rPr>
                <w:color w:val="4F81BD" w:themeColor="accent1"/>
              </w:rPr>
              <w:t>design and production process</w:t>
            </w:r>
            <w:r w:rsidR="00415794">
              <w:rPr>
                <w:color w:val="4F81BD" w:themeColor="accent1"/>
              </w:rPr>
              <w:t>es</w:t>
            </w:r>
            <w:r w:rsidRPr="4BB716C4" w:rsidR="7400A530">
              <w:rPr>
                <w:color w:val="4F81BD" w:themeColor="accent1"/>
              </w:rPr>
              <w:t xml:space="preserve"> for airbags (A6, E1)</w:t>
            </w:r>
          </w:p>
        </w:tc>
      </w:tr>
      <w:tr w:rsidRPr="00B7501A" w:rsidR="009675A8" w:rsidTr="5A32334D" w14:paraId="54AD4CB0" w14:textId="77777777">
        <w:tc>
          <w:tcPr>
            <w:tcW w:w="2088" w:type="dxa"/>
            <w:tcMar/>
          </w:tcPr>
          <w:p w:rsidRPr="00881D22" w:rsidR="009675A8" w:rsidP="00EC7A1E" w:rsidRDefault="5C4361D5" w14:paraId="56540888" w14:textId="77777777">
            <w:pPr>
              <w:pStyle w:val="NormalDetent2"/>
              <w:spacing w:before="0"/>
              <w:ind w:left="0" w:right="0"/>
              <w:rPr>
                <w:color w:val="4F81BD" w:themeColor="accent1"/>
                <w:sz w:val="24"/>
                <w:szCs w:val="24"/>
              </w:rPr>
            </w:pPr>
            <w:r w:rsidRPr="4BB716C4">
              <w:rPr>
                <w:color w:val="4F81BD" w:themeColor="accent1"/>
                <w:sz w:val="24"/>
                <w:szCs w:val="24"/>
              </w:rPr>
              <w:t>This table should include at least 5 – 10 lines, to have enough substance</w:t>
            </w:r>
          </w:p>
        </w:tc>
        <w:tc>
          <w:tcPr>
            <w:tcW w:w="3240" w:type="dxa"/>
            <w:tcMar/>
          </w:tcPr>
          <w:p w:rsidRPr="00881D22" w:rsidR="009675A8" w:rsidP="002348D5" w:rsidRDefault="009675A8" w14:paraId="70D83E84" w14:textId="77777777">
            <w:pPr>
              <w:rPr>
                <w:color w:val="4F81BD" w:themeColor="accent1"/>
              </w:rPr>
            </w:pPr>
          </w:p>
        </w:tc>
        <w:tc>
          <w:tcPr>
            <w:tcW w:w="4860" w:type="dxa"/>
            <w:tcMar/>
          </w:tcPr>
          <w:p w:rsidRPr="00881D22" w:rsidR="009675A8" w:rsidP="5B41E512" w:rsidRDefault="7400A530" w14:paraId="32E34A7C" w14:textId="00436EBB">
            <w:pPr>
              <w:rPr>
                <w:color w:val="4F81BD" w:themeColor="accent1"/>
              </w:rPr>
            </w:pPr>
            <w:r w:rsidRPr="5A32334D" w:rsidR="7400A530">
              <w:rPr>
                <w:color w:val="4F81BD" w:themeColor="accent1" w:themeTint="FF" w:themeShade="FF"/>
              </w:rPr>
              <w:t>D</w:t>
            </w:r>
            <w:r w:rsidRPr="5A32334D" w:rsidR="772F1F8A">
              <w:rPr>
                <w:color w:val="4F81BD" w:themeColor="accent1" w:themeTint="FF" w:themeShade="FF"/>
              </w:rPr>
              <w:t>escribe each entry sufficiently to</w:t>
            </w:r>
            <w:r w:rsidRPr="5A32334D" w:rsidR="5CAAD4CF">
              <w:rPr>
                <w:color w:val="4F81BD" w:themeColor="accent1" w:themeTint="FF" w:themeShade="FF"/>
              </w:rPr>
              <w:t xml:space="preserve"> serve the purpose of highlighting </w:t>
            </w:r>
            <w:r w:rsidRPr="5A32334D" w:rsidR="7400A530">
              <w:rPr>
                <w:color w:val="4F81BD" w:themeColor="accent1" w:themeTint="FF" w:themeShade="FF"/>
              </w:rPr>
              <w:t xml:space="preserve">the distinguished </w:t>
            </w:r>
            <w:r w:rsidRPr="5A32334D" w:rsidR="5CAAD4CF">
              <w:rPr>
                <w:color w:val="4F81BD" w:themeColor="accent1" w:themeTint="FF" w:themeShade="FF"/>
              </w:rPr>
              <w:t xml:space="preserve">systems engineering contributions </w:t>
            </w:r>
            <w:r w:rsidRPr="5A32334D" w:rsidR="5CAAD4CF">
              <w:rPr>
                <w:color w:val="4F81BD" w:themeColor="accent1" w:themeTint="FF" w:themeShade="FF"/>
              </w:rPr>
              <w:t xml:space="preserve">– </w:t>
            </w:r>
            <w:r w:rsidRPr="5A32334D" w:rsidR="6E0A17EE">
              <w:rPr>
                <w:color w:val="4F81BD" w:themeColor="accent1" w:themeTint="FF" w:themeShade="FF"/>
              </w:rPr>
              <w:t xml:space="preserve"> describe</w:t>
            </w:r>
            <w:r w:rsidRPr="5A32334D" w:rsidR="6E0A17EE">
              <w:rPr>
                <w:color w:val="4F81BD" w:themeColor="accent1" w:themeTint="FF" w:themeShade="FF"/>
              </w:rPr>
              <w:t xml:space="preserve"> in </w:t>
            </w:r>
            <w:r w:rsidRPr="5A32334D" w:rsidR="6E0A17EE">
              <w:rPr>
                <w:color w:val="4F81BD" w:themeColor="accent1" w:themeTint="FF" w:themeShade="FF"/>
              </w:rPr>
              <w:t>detail</w:t>
            </w:r>
            <w:r w:rsidRPr="5A32334D" w:rsidR="23AF0DD0">
              <w:rPr>
                <w:color w:val="4F81BD" w:themeColor="accent1" w:themeTint="FF" w:themeShade="FF"/>
              </w:rPr>
              <w:t xml:space="preserve"> </w:t>
            </w:r>
            <w:r w:rsidRPr="5A32334D" w:rsidR="5CAAD4CF">
              <w:rPr>
                <w:color w:val="4F81BD" w:themeColor="accent1" w:themeTint="FF" w:themeShade="FF"/>
              </w:rPr>
              <w:t>what</w:t>
            </w:r>
            <w:r w:rsidRPr="5A32334D" w:rsidR="5CAAD4CF">
              <w:rPr>
                <w:color w:val="4F81BD" w:themeColor="accent1" w:themeTint="FF" w:themeShade="FF"/>
              </w:rPr>
              <w:t xml:space="preserve"> </w:t>
            </w:r>
            <w:r w:rsidRPr="5A32334D" w:rsidR="7400A530">
              <w:rPr>
                <w:color w:val="4F81BD" w:themeColor="accent1" w:themeTint="FF" w:themeShade="FF"/>
              </w:rPr>
              <w:t xml:space="preserve">the </w:t>
            </w:r>
            <w:r w:rsidRPr="5A32334D" w:rsidR="3DFC44AA">
              <w:rPr>
                <w:color w:val="4F81BD" w:themeColor="accent1" w:themeTint="FF" w:themeShade="FF"/>
              </w:rPr>
              <w:t>nominee</w:t>
            </w:r>
            <w:r w:rsidRPr="5A32334D" w:rsidR="7400A530">
              <w:rPr>
                <w:color w:val="4F81BD" w:themeColor="accent1" w:themeTint="FF" w:themeShade="FF"/>
              </w:rPr>
              <w:t xml:space="preserve"> </w:t>
            </w:r>
            <w:r w:rsidRPr="5A32334D" w:rsidR="5CAAD4CF">
              <w:rPr>
                <w:color w:val="4F81BD" w:themeColor="accent1" w:themeTint="FF" w:themeShade="FF"/>
              </w:rPr>
              <w:t xml:space="preserve">contributed and </w:t>
            </w:r>
            <w:r w:rsidRPr="5A32334D" w:rsidR="1D3F1B22">
              <w:rPr>
                <w:color w:val="4F81BD" w:themeColor="accent1" w:themeTint="FF" w:themeShade="FF"/>
              </w:rPr>
              <w:t>the</w:t>
            </w:r>
            <w:r w:rsidRPr="5A32334D" w:rsidR="2B18A04B">
              <w:rPr>
                <w:color w:val="4F81BD" w:themeColor="accent1" w:themeTint="FF" w:themeShade="FF"/>
              </w:rPr>
              <w:t xml:space="preserve"> </w:t>
            </w:r>
            <w:r w:rsidRPr="5A32334D" w:rsidR="5CAAD4CF">
              <w:rPr>
                <w:color w:val="4F81BD" w:themeColor="accent1" w:themeTint="FF" w:themeShade="FF"/>
              </w:rPr>
              <w:t>impact</w:t>
            </w:r>
            <w:r w:rsidRPr="5A32334D" w:rsidR="5CAAD4CF">
              <w:rPr>
                <w:color w:val="4F81BD" w:themeColor="accent1" w:themeTint="FF" w:themeShade="FF"/>
              </w:rPr>
              <w:t xml:space="preserve"> </w:t>
            </w:r>
            <w:r w:rsidRPr="5A32334D" w:rsidR="0C54FE30">
              <w:rPr>
                <w:color w:val="4F81BD" w:themeColor="accent1" w:themeTint="FF" w:themeShade="FF"/>
              </w:rPr>
              <w:t xml:space="preserve">of the contributions, </w:t>
            </w:r>
            <w:r w:rsidRPr="5A32334D" w:rsidR="0C54FE30">
              <w:rPr>
                <w:color w:val="4F81BD" w:themeColor="accent1" w:themeTint="FF" w:themeShade="FF"/>
              </w:rPr>
              <w:t xml:space="preserve">listing </w:t>
            </w:r>
            <w:r w:rsidRPr="5A32334D" w:rsidR="5CAAD4CF">
              <w:rPr>
                <w:color w:val="4F81BD" w:themeColor="accent1" w:themeTint="FF" w:themeShade="FF"/>
              </w:rPr>
              <w:t>specifics</w:t>
            </w:r>
          </w:p>
        </w:tc>
      </w:tr>
    </w:tbl>
    <w:p w:rsidRPr="00881D22" w:rsidR="009675A8" w:rsidP="00087645" w:rsidRDefault="009675A8" w14:paraId="1763ED62" w14:textId="77777777">
      <w:pPr>
        <w:jc w:val="both"/>
        <w:rPr>
          <w:color w:val="4F81BD" w:themeColor="accent1"/>
        </w:rPr>
      </w:pPr>
    </w:p>
    <w:p w:rsidRPr="00881D22" w:rsidR="00B419B3" w:rsidP="5B41E512" w:rsidRDefault="6AA8C9E0" w14:paraId="753C490F" w14:textId="51B7CDC3">
      <w:pPr>
        <w:jc w:val="both"/>
        <w:rPr>
          <w:color w:val="4F81BD" w:themeColor="accent1"/>
        </w:rPr>
      </w:pPr>
      <w:r w:rsidRPr="5B41E512">
        <w:rPr>
          <w:color w:val="4F81BD" w:themeColor="accent1"/>
        </w:rPr>
        <w:t>F</w:t>
      </w:r>
      <w:r w:rsidRPr="5B41E512" w:rsidR="5CAAD4CF">
        <w:rPr>
          <w:color w:val="4F81BD" w:themeColor="accent1"/>
        </w:rPr>
        <w:t xml:space="preserve">or each </w:t>
      </w:r>
      <w:r w:rsidRPr="5B41E512" w:rsidR="00415794">
        <w:rPr>
          <w:color w:val="4F81BD" w:themeColor="accent1"/>
        </w:rPr>
        <w:t>significant</w:t>
      </w:r>
      <w:r w:rsidRPr="5B41E512" w:rsidR="5CAAD4CF">
        <w:rPr>
          <w:color w:val="4F81BD" w:themeColor="accent1"/>
        </w:rPr>
        <w:t xml:space="preserve"> accomplishment, </w:t>
      </w:r>
      <w:r w:rsidRPr="5B41E512" w:rsidR="19EDAFBF">
        <w:rPr>
          <w:color w:val="4F81BD" w:themeColor="accent1"/>
        </w:rPr>
        <w:t xml:space="preserve">the </w:t>
      </w:r>
      <w:r w:rsidRPr="5B41E512" w:rsidR="61A55C13">
        <w:rPr>
          <w:color w:val="4F81BD" w:themeColor="accent1"/>
        </w:rPr>
        <w:t xml:space="preserve">nominator </w:t>
      </w:r>
      <w:r w:rsidRPr="5B41E512" w:rsidR="5CAAD4CF">
        <w:rPr>
          <w:color w:val="4F81BD" w:themeColor="accent1"/>
        </w:rPr>
        <w:t xml:space="preserve">should </w:t>
      </w:r>
      <w:r w:rsidRPr="5B41E512" w:rsidR="61A55C13">
        <w:rPr>
          <w:color w:val="4F81BD" w:themeColor="accent1"/>
        </w:rPr>
        <w:t xml:space="preserve">identify </w:t>
      </w:r>
      <w:r w:rsidRPr="5B41E512" w:rsidR="5CAAD4CF">
        <w:rPr>
          <w:color w:val="4F81BD" w:themeColor="accent1"/>
        </w:rPr>
        <w:t xml:space="preserve">one or more </w:t>
      </w:r>
      <w:r w:rsidRPr="5B41E512" w:rsidR="61A55C13">
        <w:rPr>
          <w:color w:val="4F81BD" w:themeColor="accent1"/>
        </w:rPr>
        <w:t xml:space="preserve">items of evidence </w:t>
      </w:r>
      <w:r w:rsidRPr="5B41E512" w:rsidR="5CAAD4CF">
        <w:rPr>
          <w:color w:val="4F81BD" w:themeColor="accent1"/>
        </w:rPr>
        <w:t xml:space="preserve">to support </w:t>
      </w:r>
      <w:r w:rsidRPr="5B41E512" w:rsidR="19EDAFBF">
        <w:rPr>
          <w:color w:val="4F81BD" w:themeColor="accent1"/>
        </w:rPr>
        <w:t>the</w:t>
      </w:r>
      <w:r w:rsidRPr="5B41E512" w:rsidR="5CAAD4CF">
        <w:rPr>
          <w:color w:val="4F81BD" w:themeColor="accent1"/>
        </w:rPr>
        <w:t xml:space="preserve"> </w:t>
      </w:r>
      <w:r w:rsidRPr="5B41E512">
        <w:rPr>
          <w:color w:val="4F81BD" w:themeColor="accent1"/>
        </w:rPr>
        <w:t xml:space="preserve">impact </w:t>
      </w:r>
      <w:r w:rsidRPr="5B41E512" w:rsidR="5CAAD4CF">
        <w:rPr>
          <w:color w:val="4F81BD" w:themeColor="accent1"/>
        </w:rPr>
        <w:t xml:space="preserve">claim. </w:t>
      </w:r>
      <w:r w:rsidRPr="5B41E512">
        <w:rPr>
          <w:color w:val="4F81BD" w:themeColor="accent1"/>
        </w:rPr>
        <w:t xml:space="preserve">Evidence references may be included </w:t>
      </w:r>
      <w:r w:rsidRPr="5B41E512" w:rsidR="1EE0DDB4">
        <w:rPr>
          <w:color w:val="4F81BD" w:themeColor="accent1"/>
        </w:rPr>
        <w:t xml:space="preserve">either </w:t>
      </w:r>
      <w:r w:rsidRPr="5B41E512">
        <w:rPr>
          <w:color w:val="4F81BD" w:themeColor="accent1"/>
        </w:rPr>
        <w:t xml:space="preserve">directly in the table </w:t>
      </w:r>
      <w:r w:rsidRPr="5B41E512" w:rsidR="0ECCAE5A">
        <w:rPr>
          <w:color w:val="4F81BD" w:themeColor="accent1"/>
        </w:rPr>
        <w:t>entry or</w:t>
      </w:r>
      <w:r w:rsidRPr="5B41E512">
        <w:rPr>
          <w:color w:val="4F81BD" w:themeColor="accent1"/>
        </w:rPr>
        <w:t xml:space="preserve"> listed below the table. If they are listed below the table, an alphanumeric identifier should be assigned to each item, and these identifiers </w:t>
      </w:r>
      <w:r w:rsidRPr="5B41E512" w:rsidR="0B1B67AD">
        <w:rPr>
          <w:color w:val="4F81BD" w:themeColor="accent1"/>
        </w:rPr>
        <w:t>should be cross-refer</w:t>
      </w:r>
      <w:r w:rsidRPr="5B41E512" w:rsidR="5D3B346F">
        <w:rPr>
          <w:color w:val="4F81BD" w:themeColor="accent1"/>
        </w:rPr>
        <w:t>e</w:t>
      </w:r>
      <w:r w:rsidRPr="5B41E512" w:rsidR="0B1B67AD">
        <w:rPr>
          <w:color w:val="4F81BD" w:themeColor="accent1"/>
        </w:rPr>
        <w:t>nce</w:t>
      </w:r>
      <w:r w:rsidRPr="5B41E512" w:rsidR="5D3B346F">
        <w:rPr>
          <w:color w:val="4F81BD" w:themeColor="accent1"/>
        </w:rPr>
        <w:t>d</w:t>
      </w:r>
      <w:r w:rsidRPr="5B41E512">
        <w:rPr>
          <w:color w:val="4F81BD" w:themeColor="accent1"/>
        </w:rPr>
        <w:t xml:space="preserve"> in the table to show which evidence supports each claim.</w:t>
      </w:r>
    </w:p>
    <w:p w:rsidRPr="00881D22" w:rsidR="00E00989" w:rsidP="4BB716C4" w:rsidRDefault="00E00989" w14:paraId="600F905B" w14:textId="77777777">
      <w:pPr>
        <w:jc w:val="both"/>
        <w:rPr>
          <w:b/>
          <w:bCs/>
          <w:color w:val="4F81BD" w:themeColor="accent1"/>
        </w:rPr>
      </w:pPr>
    </w:p>
    <w:p w:rsidRPr="00881D22" w:rsidR="00AB1DBF" w:rsidP="4BB716C4" w:rsidRDefault="6BE3CC23" w14:paraId="793AA491" w14:textId="488F8174">
      <w:pPr>
        <w:rPr>
          <w:b/>
          <w:bCs/>
          <w:color w:val="4F81BD" w:themeColor="accent1"/>
        </w:rPr>
      </w:pPr>
      <w:r w:rsidRPr="4BB716C4">
        <w:rPr>
          <w:b/>
          <w:bCs/>
          <w:color w:val="4F81BD" w:themeColor="accent1"/>
        </w:rPr>
        <w:t>Evidence</w:t>
      </w:r>
      <w:r w:rsidRPr="4BB716C4" w:rsidR="778C2FC3">
        <w:rPr>
          <w:b/>
          <w:bCs/>
          <w:color w:val="4F81BD" w:themeColor="accent1"/>
        </w:rPr>
        <w:t>.</w:t>
      </w:r>
    </w:p>
    <w:p w:rsidRPr="00881D22" w:rsidR="00F1728F" w:rsidP="4BB716C4" w:rsidRDefault="778C2FC3" w14:paraId="50887744" w14:textId="5428D378">
      <w:pPr>
        <w:rPr>
          <w:b/>
          <w:bCs/>
          <w:color w:val="4F81BD" w:themeColor="accent1"/>
        </w:rPr>
      </w:pPr>
      <w:r w:rsidRPr="4BB716C4">
        <w:rPr>
          <w:color w:val="4F81BD" w:themeColor="accent1"/>
        </w:rPr>
        <w:t>C</w:t>
      </w:r>
      <w:r w:rsidRPr="4BB716C4" w:rsidR="2E497C30">
        <w:rPr>
          <w:color w:val="4F81BD" w:themeColor="accent1"/>
        </w:rPr>
        <w:t>hoose appropriate items from the list below</w:t>
      </w:r>
      <w:r w:rsidR="00517B1A">
        <w:rPr>
          <w:color w:val="4F81BD" w:themeColor="accent1"/>
        </w:rPr>
        <w:t>, and only include other items of evidence if necessary to support the application</w:t>
      </w:r>
      <w:r w:rsidRPr="4BB716C4" w:rsidR="2E497C30">
        <w:rPr>
          <w:color w:val="4F81BD" w:themeColor="accent1"/>
        </w:rPr>
        <w:t xml:space="preserve">. </w:t>
      </w:r>
      <w:r w:rsidRPr="4BB716C4" w:rsidR="1D869F3C">
        <w:rPr>
          <w:color w:val="4F81BD" w:themeColor="accent1"/>
        </w:rPr>
        <w:t xml:space="preserve">All evidence </w:t>
      </w:r>
      <w:r w:rsidRPr="4BB716C4" w:rsidR="15CE6A32">
        <w:rPr>
          <w:color w:val="4F81BD" w:themeColor="accent1"/>
        </w:rPr>
        <w:t>listed should</w:t>
      </w:r>
      <w:r w:rsidRPr="4BB716C4" w:rsidR="1D869F3C">
        <w:rPr>
          <w:color w:val="4F81BD" w:themeColor="accent1"/>
        </w:rPr>
        <w:t xml:space="preserve"> be identified </w:t>
      </w:r>
      <w:r w:rsidRPr="4BB716C4" w:rsidR="39AE7443">
        <w:rPr>
          <w:color w:val="4F81BD" w:themeColor="accent1"/>
        </w:rPr>
        <w:t>with an alphanumeric label</w:t>
      </w:r>
      <w:r w:rsidRPr="4BB716C4" w:rsidR="0971960E">
        <w:rPr>
          <w:color w:val="4F81BD" w:themeColor="accent1"/>
        </w:rPr>
        <w:t xml:space="preserve"> and referenced</w:t>
      </w:r>
      <w:r w:rsidRPr="4BB716C4" w:rsidR="0828092B">
        <w:rPr>
          <w:color w:val="4F81BD" w:themeColor="accent1"/>
        </w:rPr>
        <w:t xml:space="preserve"> parenthe</w:t>
      </w:r>
      <w:r w:rsidRPr="4BB716C4" w:rsidR="51052570">
        <w:rPr>
          <w:color w:val="4F81BD" w:themeColor="accent1"/>
        </w:rPr>
        <w:t>tically</w:t>
      </w:r>
      <w:r w:rsidRPr="4BB716C4" w:rsidR="0828092B">
        <w:rPr>
          <w:color w:val="4F81BD" w:themeColor="accent1"/>
        </w:rPr>
        <w:t xml:space="preserve"> </w:t>
      </w:r>
      <w:r w:rsidRPr="4BB716C4" w:rsidR="0971960E">
        <w:rPr>
          <w:color w:val="4F81BD" w:themeColor="accent1"/>
        </w:rPr>
        <w:t xml:space="preserve">in the </w:t>
      </w:r>
      <w:r w:rsidRPr="4BB716C4" w:rsidR="2594FE27">
        <w:rPr>
          <w:color w:val="4F81BD" w:themeColor="accent1"/>
        </w:rPr>
        <w:t>“Type of Impact” colum</w:t>
      </w:r>
      <w:r w:rsidRPr="4BB716C4" w:rsidR="750874C2">
        <w:rPr>
          <w:color w:val="4F81BD" w:themeColor="accent1"/>
        </w:rPr>
        <w:t xml:space="preserve">n of </w:t>
      </w:r>
      <w:r w:rsidRPr="4BB716C4" w:rsidR="001A00CB">
        <w:rPr>
          <w:color w:val="4F81BD" w:themeColor="accent1"/>
        </w:rPr>
        <w:fldChar w:fldCharType="begin"/>
      </w:r>
      <w:r w:rsidRPr="4BB716C4" w:rsidR="001A00CB">
        <w:rPr>
          <w:color w:val="4F81BD" w:themeColor="accent1"/>
        </w:rPr>
        <w:instrText xml:space="preserve"> REF _Ref136399680 \h </w:instrText>
      </w:r>
      <w:r w:rsidRPr="4BB716C4" w:rsidR="00B7501A">
        <w:rPr>
          <w:color w:val="4F81BD" w:themeColor="accent1"/>
        </w:rPr>
        <w:instrText xml:space="preserve"> \* MERGEFORMAT </w:instrText>
      </w:r>
      <w:r w:rsidRPr="4BB716C4" w:rsidR="001A00CB">
        <w:rPr>
          <w:color w:val="4F81BD" w:themeColor="accent1"/>
        </w:rPr>
      </w:r>
      <w:r w:rsidRPr="4BB716C4" w:rsidR="001A00CB">
        <w:rPr>
          <w:color w:val="4F81BD" w:themeColor="accent1"/>
        </w:rPr>
        <w:fldChar w:fldCharType="separate"/>
      </w:r>
      <w:r w:rsidRPr="39DDBDD9" w:rsidR="750874C2">
        <w:rPr>
          <w:b/>
          <w:bCs/>
          <w:i/>
          <w:iCs/>
          <w:color w:val="4F81BD" w:themeColor="accent1"/>
        </w:rPr>
        <w:t xml:space="preserve">Table </w:t>
      </w:r>
      <w:r w:rsidRPr="39DDBDD9" w:rsidR="750874C2">
        <w:rPr>
          <w:b/>
          <w:bCs/>
          <w:i/>
          <w:iCs/>
          <w:noProof/>
          <w:color w:val="4F81BD" w:themeColor="accent1"/>
        </w:rPr>
        <w:t>1</w:t>
      </w:r>
      <w:r w:rsidRPr="39DDBDD9" w:rsidR="750874C2">
        <w:rPr>
          <w:b/>
          <w:bCs/>
          <w:i/>
          <w:iCs/>
          <w:color w:val="4F81BD" w:themeColor="accent1"/>
        </w:rPr>
        <w:t xml:space="preserve"> Accomplishments versus Fellows Criteria</w:t>
      </w:r>
      <w:r w:rsidRPr="4BB716C4" w:rsidR="001A00CB">
        <w:rPr>
          <w:color w:val="4F81BD" w:themeColor="accent1"/>
        </w:rPr>
        <w:fldChar w:fldCharType="end"/>
      </w:r>
      <w:r w:rsidRPr="4BB716C4" w:rsidR="750874C2">
        <w:rPr>
          <w:color w:val="4F81BD" w:themeColor="accent1"/>
        </w:rPr>
        <w:t>.</w:t>
      </w:r>
    </w:p>
    <w:p w:rsidRPr="00881D22" w:rsidR="00F1728F" w:rsidP="4BB716C4" w:rsidRDefault="00F1728F" w14:paraId="1E544385" w14:textId="77777777">
      <w:pPr>
        <w:rPr>
          <w:b/>
          <w:bCs/>
          <w:color w:val="4F81BD" w:themeColor="accent1"/>
        </w:rPr>
      </w:pPr>
    </w:p>
    <w:p w:rsidRPr="00881D22" w:rsidR="00F1728F" w:rsidP="4BB716C4" w:rsidRDefault="6BE3CC23" w14:paraId="0C3E8C4E" w14:textId="1E3F3BA2">
      <w:pPr>
        <w:numPr>
          <w:ilvl w:val="0"/>
          <w:numId w:val="48"/>
        </w:numPr>
        <w:rPr>
          <w:color w:val="4F81BD" w:themeColor="accent1"/>
        </w:rPr>
      </w:pPr>
      <w:r w:rsidRPr="4BB716C4">
        <w:rPr>
          <w:color w:val="4F81BD" w:themeColor="accent1"/>
        </w:rPr>
        <w:t>Publication references</w:t>
      </w:r>
      <w:r w:rsidRPr="4BB716C4" w:rsidR="61DDE1A1">
        <w:rPr>
          <w:color w:val="4F81BD" w:themeColor="accent1"/>
        </w:rPr>
        <w:t xml:space="preserve"> that directly support </w:t>
      </w:r>
      <w:r w:rsidRPr="4BB716C4" w:rsidR="3C5F8EFE">
        <w:rPr>
          <w:color w:val="4F81BD" w:themeColor="accent1"/>
        </w:rPr>
        <w:t>a claim in the “Type of Impact”</w:t>
      </w:r>
      <w:r w:rsidRPr="4BB716C4">
        <w:rPr>
          <w:color w:val="4F81BD" w:themeColor="accent1"/>
        </w:rPr>
        <w:t xml:space="preserve"> </w:t>
      </w:r>
      <w:r w:rsidRPr="4BB716C4" w:rsidR="3C5F8EFE">
        <w:rPr>
          <w:color w:val="4F81BD" w:themeColor="accent1"/>
        </w:rPr>
        <w:t xml:space="preserve">column </w:t>
      </w:r>
      <w:r w:rsidRPr="4BB716C4">
        <w:rPr>
          <w:color w:val="4F81BD" w:themeColor="accent1"/>
        </w:rPr>
        <w:t xml:space="preserve">(but NOT copies of </w:t>
      </w:r>
      <w:r w:rsidRPr="4BB716C4" w:rsidR="2DF1D04C">
        <w:rPr>
          <w:color w:val="4F81BD" w:themeColor="accent1"/>
        </w:rPr>
        <w:t>publications</w:t>
      </w:r>
      <w:r w:rsidRPr="4BB716C4">
        <w:rPr>
          <w:color w:val="4F81BD" w:themeColor="accent1"/>
        </w:rPr>
        <w:t xml:space="preserve">) where the </w:t>
      </w:r>
      <w:r w:rsidRPr="4BB716C4" w:rsidR="3DFC44AA">
        <w:rPr>
          <w:color w:val="4F81BD" w:themeColor="accent1"/>
        </w:rPr>
        <w:t>nominee</w:t>
      </w:r>
      <w:r w:rsidRPr="4BB716C4">
        <w:rPr>
          <w:color w:val="4F81BD" w:themeColor="accent1"/>
        </w:rPr>
        <w:t xml:space="preserve"> is listed as a principal contributor to impactful communications on systems engineering, such as  </w:t>
      </w:r>
    </w:p>
    <w:p w:rsidRPr="00881D22" w:rsidR="00F1728F" w:rsidP="4BB716C4" w:rsidRDefault="71839F10" w14:paraId="569940B6" w14:textId="135D8D2E">
      <w:pPr>
        <w:numPr>
          <w:ilvl w:val="1"/>
          <w:numId w:val="48"/>
        </w:numPr>
        <w:rPr>
          <w:color w:val="4F81BD" w:themeColor="accent1"/>
        </w:rPr>
      </w:pPr>
      <w:r w:rsidRPr="5B41E512">
        <w:rPr>
          <w:color w:val="4F81BD" w:themeColor="accent1"/>
        </w:rPr>
        <w:t>P</w:t>
      </w:r>
      <w:r w:rsidRPr="5B41E512" w:rsidR="6BE3CC23">
        <w:rPr>
          <w:color w:val="4F81BD" w:themeColor="accent1"/>
        </w:rPr>
        <w:t>rimary author of journal or conference papers (research contributions are encouraged to be supported by refereed publications)</w:t>
      </w:r>
      <w:r w:rsidRPr="5B41E512" w:rsidR="6AC95258">
        <w:rPr>
          <w:color w:val="4F81BD" w:themeColor="accent1"/>
        </w:rPr>
        <w:t>.</w:t>
      </w:r>
      <w:r w:rsidRPr="5B41E512" w:rsidR="6BE3CC23">
        <w:rPr>
          <w:color w:val="4F81BD" w:themeColor="accent1"/>
        </w:rPr>
        <w:t> </w:t>
      </w:r>
    </w:p>
    <w:p w:rsidRPr="00881D22" w:rsidR="00F1728F" w:rsidP="44F54AD5" w:rsidRDefault="7965F828" w14:paraId="50545EAF" w14:textId="06FDE14D">
      <w:pPr>
        <w:numPr>
          <w:ilvl w:val="1"/>
          <w:numId w:val="48"/>
        </w:numPr>
        <w:rPr>
          <w:color w:val="4F81BD" w:themeColor="accent1"/>
        </w:rPr>
      </w:pPr>
      <w:r w:rsidRPr="5B41E512">
        <w:rPr>
          <w:color w:val="4F81BD" w:themeColor="accent1"/>
        </w:rPr>
        <w:t>B</w:t>
      </w:r>
      <w:r w:rsidRPr="5B41E512" w:rsidR="6FC72999">
        <w:rPr>
          <w:color w:val="4F81BD" w:themeColor="accent1"/>
        </w:rPr>
        <w:t xml:space="preserve">ook or book chapters (Note: if a textbook is the primary basis for a nomination, the book should </w:t>
      </w:r>
      <w:r w:rsidRPr="5B41E512" w:rsidR="09947EBE">
        <w:rPr>
          <w:color w:val="4F81BD" w:themeColor="accent1"/>
        </w:rPr>
        <w:t>have had significant impact as evidenced by multiple editions, and/or adoption by multiple universities, and/or a significant number of citations</w:t>
      </w:r>
      <w:r w:rsidRPr="5B41E512" w:rsidR="6FC72999">
        <w:rPr>
          <w:color w:val="4F81BD" w:themeColor="accent1"/>
        </w:rPr>
        <w:t>)</w:t>
      </w:r>
      <w:r w:rsidRPr="5B41E512" w:rsidR="5158F8D8">
        <w:rPr>
          <w:color w:val="4F81BD" w:themeColor="accent1"/>
        </w:rPr>
        <w:t>.</w:t>
      </w:r>
    </w:p>
    <w:p w:rsidRPr="00881D22" w:rsidR="00F1728F" w:rsidP="4BB716C4" w:rsidRDefault="437A5AF4" w14:paraId="4FC12DE0" w14:textId="54B8F44E">
      <w:pPr>
        <w:numPr>
          <w:ilvl w:val="1"/>
          <w:numId w:val="48"/>
        </w:numPr>
        <w:rPr>
          <w:color w:val="4F81BD" w:themeColor="accent1"/>
        </w:rPr>
      </w:pPr>
      <w:r w:rsidRPr="5B41E512">
        <w:rPr>
          <w:color w:val="4F81BD" w:themeColor="accent1"/>
        </w:rPr>
        <w:t>F</w:t>
      </w:r>
      <w:r w:rsidRPr="5B41E512" w:rsidR="6BE3CC23">
        <w:rPr>
          <w:color w:val="4F81BD" w:themeColor="accent1"/>
        </w:rPr>
        <w:t>ormally reviewed technical documents</w:t>
      </w:r>
      <w:r w:rsidRPr="5B41E512" w:rsidR="5BF8BEDA">
        <w:rPr>
          <w:color w:val="4F81BD" w:themeColor="accent1"/>
        </w:rPr>
        <w:t>.</w:t>
      </w:r>
      <w:r w:rsidRPr="5B41E512" w:rsidR="6BE3CC23">
        <w:rPr>
          <w:color w:val="4F81BD" w:themeColor="accent1"/>
        </w:rPr>
        <w:t> </w:t>
      </w:r>
    </w:p>
    <w:p w:rsidRPr="00881D22" w:rsidR="00F1728F" w:rsidP="4BB716C4" w:rsidRDefault="6BE3CC23" w14:paraId="4109BD19" w14:textId="197983A2">
      <w:pPr>
        <w:numPr>
          <w:ilvl w:val="1"/>
          <w:numId w:val="48"/>
        </w:numPr>
        <w:rPr>
          <w:color w:val="4F81BD" w:themeColor="accent1"/>
        </w:rPr>
      </w:pPr>
      <w:r w:rsidRPr="4BB716C4">
        <w:rPr>
          <w:color w:val="4F81BD" w:themeColor="accent1"/>
        </w:rPr>
        <w:t>Industry/government/academic institution publication references</w:t>
      </w:r>
      <w:r w:rsidRPr="4BB716C4" w:rsidR="2F408184">
        <w:rPr>
          <w:color w:val="4F81BD" w:themeColor="accent1"/>
        </w:rPr>
        <w:t xml:space="preserve"> which describe the nominee’s </w:t>
      </w:r>
      <w:r w:rsidRPr="4BB716C4" w:rsidR="318346FC">
        <w:rPr>
          <w:color w:val="4F81BD" w:themeColor="accent1"/>
        </w:rPr>
        <w:t>impact.</w:t>
      </w:r>
    </w:p>
    <w:p w:rsidRPr="00881D22" w:rsidR="002E1034" w:rsidP="4BB716C4" w:rsidRDefault="736DBDD9" w14:paraId="24AD40A2" w14:textId="00BFE27B">
      <w:pPr>
        <w:numPr>
          <w:ilvl w:val="1"/>
          <w:numId w:val="48"/>
        </w:numPr>
        <w:rPr>
          <w:color w:val="4F81BD" w:themeColor="accent1"/>
        </w:rPr>
      </w:pPr>
      <w:r w:rsidRPr="4BB716C4">
        <w:rPr>
          <w:color w:val="4F81BD" w:themeColor="accent1"/>
        </w:rPr>
        <w:t>T</w:t>
      </w:r>
      <w:r w:rsidRPr="4BB716C4" w:rsidR="42B62E47">
        <w:rPr>
          <w:color w:val="4F81BD" w:themeColor="accent1"/>
        </w:rPr>
        <w:t>echn</w:t>
      </w:r>
      <w:r w:rsidRPr="4BB716C4" w:rsidR="15D50A5B">
        <w:rPr>
          <w:color w:val="4F81BD" w:themeColor="accent1"/>
        </w:rPr>
        <w:t>ical products</w:t>
      </w:r>
      <w:r w:rsidRPr="4BB716C4" w:rsidR="6A5EE4B9">
        <w:rPr>
          <w:color w:val="4F81BD" w:themeColor="accent1"/>
        </w:rPr>
        <w:t xml:space="preserve"> </w:t>
      </w:r>
      <w:r w:rsidRPr="4BB716C4">
        <w:rPr>
          <w:color w:val="4F81BD" w:themeColor="accent1"/>
        </w:rPr>
        <w:t xml:space="preserve">promulgating systems approaches </w:t>
      </w:r>
      <w:r w:rsidRPr="4BB716C4" w:rsidR="6A5EE4B9">
        <w:rPr>
          <w:color w:val="4F81BD" w:themeColor="accent1"/>
        </w:rPr>
        <w:t xml:space="preserve">produced by </w:t>
      </w:r>
      <w:r w:rsidRPr="4BB716C4" w:rsidR="5C9807A9">
        <w:rPr>
          <w:color w:val="4F81BD" w:themeColor="accent1"/>
        </w:rPr>
        <w:t xml:space="preserve">entities such as </w:t>
      </w:r>
      <w:r w:rsidRPr="4BB716C4" w:rsidR="6A5EE4B9">
        <w:rPr>
          <w:color w:val="4F81BD" w:themeColor="accent1"/>
        </w:rPr>
        <w:t xml:space="preserve">professional societies other than INCOSE, </w:t>
      </w:r>
      <w:r w:rsidRPr="4BB716C4" w:rsidR="5C9807A9">
        <w:rPr>
          <w:color w:val="4F81BD" w:themeColor="accent1"/>
        </w:rPr>
        <w:t>industry associations</w:t>
      </w:r>
      <w:r w:rsidRPr="4BB716C4" w:rsidR="3CB3D50D">
        <w:rPr>
          <w:color w:val="4F81BD" w:themeColor="accent1"/>
        </w:rPr>
        <w:t>, and influential</w:t>
      </w:r>
      <w:r w:rsidRPr="4BB716C4" w:rsidR="5C9807A9">
        <w:rPr>
          <w:color w:val="4F81BD" w:themeColor="accent1"/>
        </w:rPr>
        <w:t xml:space="preserve"> companies</w:t>
      </w:r>
      <w:r w:rsidRPr="4BB716C4">
        <w:rPr>
          <w:color w:val="4F81BD" w:themeColor="accent1"/>
        </w:rPr>
        <w:t xml:space="preserve"> where the </w:t>
      </w:r>
      <w:r w:rsidRPr="4BB716C4" w:rsidR="17C6BF4F">
        <w:rPr>
          <w:color w:val="4F81BD" w:themeColor="accent1"/>
        </w:rPr>
        <w:t>nominee was a t</w:t>
      </w:r>
      <w:r w:rsidRPr="4BB716C4">
        <w:rPr>
          <w:color w:val="4F81BD" w:themeColor="accent1"/>
        </w:rPr>
        <w:t xml:space="preserve">hought leader </w:t>
      </w:r>
      <w:r w:rsidRPr="4BB716C4" w:rsidR="17C6BF4F">
        <w:rPr>
          <w:color w:val="4F81BD" w:themeColor="accent1"/>
        </w:rPr>
        <w:t xml:space="preserve">developing the </w:t>
      </w:r>
      <w:r w:rsidRPr="4BB716C4" w:rsidR="318346FC">
        <w:rPr>
          <w:color w:val="4F81BD" w:themeColor="accent1"/>
        </w:rPr>
        <w:t>product.</w:t>
      </w:r>
    </w:p>
    <w:p w:rsidRPr="00881D22" w:rsidR="007D5F66" w:rsidP="4BB716C4" w:rsidRDefault="2420B0BE" w14:paraId="6F6E5870" w14:textId="74877DAC">
      <w:pPr>
        <w:numPr>
          <w:ilvl w:val="1"/>
          <w:numId w:val="48"/>
        </w:numPr>
        <w:rPr>
          <w:color w:val="4F81BD" w:themeColor="accent1"/>
        </w:rPr>
      </w:pPr>
      <w:r w:rsidRPr="4BB716C4">
        <w:rPr>
          <w:color w:val="4F81BD" w:themeColor="accent1"/>
        </w:rPr>
        <w:t xml:space="preserve">New </w:t>
      </w:r>
      <w:r w:rsidRPr="4BB716C4" w:rsidR="2DF1D04C">
        <w:rPr>
          <w:color w:val="4F81BD" w:themeColor="accent1"/>
        </w:rPr>
        <w:t xml:space="preserve">SE related standards or major revisions to existing SE related </w:t>
      </w:r>
      <w:r w:rsidRPr="4BB716C4" w:rsidR="19CEE7B3">
        <w:rPr>
          <w:color w:val="4F81BD" w:themeColor="accent1"/>
        </w:rPr>
        <w:t>standards</w:t>
      </w:r>
      <w:r w:rsidRPr="4BB716C4" w:rsidR="1792914A">
        <w:rPr>
          <w:color w:val="4F81BD" w:themeColor="accent1"/>
        </w:rPr>
        <w:t xml:space="preserve"> where the nominee </w:t>
      </w:r>
      <w:r w:rsidRPr="4BB716C4">
        <w:rPr>
          <w:color w:val="4F81BD" w:themeColor="accent1"/>
        </w:rPr>
        <w:t>was a t</w:t>
      </w:r>
      <w:r w:rsidRPr="4BB716C4" w:rsidR="1792914A">
        <w:rPr>
          <w:color w:val="4F81BD" w:themeColor="accent1"/>
        </w:rPr>
        <w:t xml:space="preserve">hought leader in developing </w:t>
      </w:r>
      <w:r w:rsidRPr="4BB716C4">
        <w:rPr>
          <w:color w:val="4F81BD" w:themeColor="accent1"/>
        </w:rPr>
        <w:t xml:space="preserve">the </w:t>
      </w:r>
      <w:r w:rsidRPr="4BB716C4" w:rsidR="318346FC">
        <w:rPr>
          <w:color w:val="4F81BD" w:themeColor="accent1"/>
        </w:rPr>
        <w:t>standard.</w:t>
      </w:r>
    </w:p>
    <w:p w:rsidRPr="00881D22" w:rsidR="00F1728F" w:rsidP="4BB716C4" w:rsidRDefault="6BE3CC23" w14:paraId="2DA82FF1" w14:textId="769678CD">
      <w:pPr>
        <w:numPr>
          <w:ilvl w:val="1"/>
          <w:numId w:val="48"/>
        </w:numPr>
        <w:rPr>
          <w:color w:val="4F81BD" w:themeColor="accent1"/>
        </w:rPr>
      </w:pPr>
      <w:r w:rsidRPr="5B41E512">
        <w:rPr>
          <w:color w:val="4F81BD" w:themeColor="accent1"/>
        </w:rPr>
        <w:t>Organizational and internal white papers and technical products</w:t>
      </w:r>
      <w:r w:rsidRPr="5B41E512" w:rsidR="71D189C7">
        <w:rPr>
          <w:color w:val="4F81BD" w:themeColor="accent1"/>
        </w:rPr>
        <w:t xml:space="preserve"> where the nominee was a thought leader in developing the white paper or product</w:t>
      </w:r>
      <w:r w:rsidRPr="5B41E512">
        <w:rPr>
          <w:color w:val="4F81BD" w:themeColor="accent1"/>
        </w:rPr>
        <w:t> (references, not the actual document)</w:t>
      </w:r>
      <w:r w:rsidRPr="5B41E512" w:rsidR="52EF9D0E">
        <w:rPr>
          <w:color w:val="4F81BD" w:themeColor="accent1"/>
        </w:rPr>
        <w:t>.</w:t>
      </w:r>
      <w:r w:rsidRPr="5B41E512">
        <w:rPr>
          <w:color w:val="4F81BD" w:themeColor="accent1"/>
        </w:rPr>
        <w:t> </w:t>
      </w:r>
    </w:p>
    <w:p w:rsidRPr="00881D22" w:rsidR="00EB1E53" w:rsidP="4BB716C4" w:rsidRDefault="6BE3CC23" w14:paraId="13699897" w14:textId="6EAFB469">
      <w:pPr>
        <w:numPr>
          <w:ilvl w:val="1"/>
          <w:numId w:val="48"/>
        </w:numPr>
        <w:rPr>
          <w:color w:val="4F81BD" w:themeColor="accent1"/>
        </w:rPr>
      </w:pPr>
      <w:r w:rsidRPr="5B41E512">
        <w:rPr>
          <w:color w:val="4F81BD" w:themeColor="accent1"/>
        </w:rPr>
        <w:t>Blogs, videos, keynote speeches and presentations and other approaches that disseminate contributions (references or links, not the actual video files or content)</w:t>
      </w:r>
      <w:r w:rsidRPr="5B41E512" w:rsidR="6E5F6024">
        <w:rPr>
          <w:color w:val="4F81BD" w:themeColor="accent1"/>
        </w:rPr>
        <w:t>.</w:t>
      </w:r>
      <w:r w:rsidRPr="5B41E512">
        <w:rPr>
          <w:color w:val="4F81BD" w:themeColor="accent1"/>
        </w:rPr>
        <w:t> </w:t>
      </w:r>
    </w:p>
    <w:p w:rsidRPr="00881D22" w:rsidR="008F3EA4" w:rsidP="4BB716C4" w:rsidRDefault="419A383A" w14:paraId="6AB35D21" w14:textId="1EE01CF5">
      <w:pPr>
        <w:numPr>
          <w:ilvl w:val="1"/>
          <w:numId w:val="48"/>
        </w:numPr>
        <w:rPr>
          <w:color w:val="4F81BD" w:themeColor="accent1"/>
        </w:rPr>
      </w:pPr>
      <w:r w:rsidRPr="5B41E512">
        <w:rPr>
          <w:color w:val="4F81BD" w:themeColor="accent1"/>
        </w:rPr>
        <w:t>Instruction manuals (references, not the actual document)</w:t>
      </w:r>
      <w:r w:rsidRPr="5B41E512" w:rsidR="16913478">
        <w:rPr>
          <w:color w:val="4F81BD" w:themeColor="accent1"/>
        </w:rPr>
        <w:t>.</w:t>
      </w:r>
    </w:p>
    <w:p w:rsidRPr="00881D22" w:rsidR="00195D9F" w:rsidP="4BB716C4" w:rsidRDefault="0DAF116D" w14:paraId="50584687" w14:textId="2EADBB5D">
      <w:pPr>
        <w:numPr>
          <w:ilvl w:val="0"/>
          <w:numId w:val="48"/>
        </w:numPr>
        <w:rPr>
          <w:color w:val="4F81BD" w:themeColor="accent1"/>
        </w:rPr>
      </w:pPr>
      <w:r w:rsidRPr="4BB716C4">
        <w:rPr>
          <w:color w:val="4F81BD" w:themeColor="accent1"/>
        </w:rPr>
        <w:t xml:space="preserve">Delivery of webinars, tutorials, and short courses that promulgate state of the art theories, methods, and practices in systems </w:t>
      </w:r>
      <w:r w:rsidRPr="4BB716C4" w:rsidR="318346FC">
        <w:rPr>
          <w:color w:val="4F81BD" w:themeColor="accent1"/>
        </w:rPr>
        <w:t>engineering.</w:t>
      </w:r>
    </w:p>
    <w:p w:rsidRPr="00881D22" w:rsidR="00F1728F" w:rsidP="4BB716C4" w:rsidRDefault="6BE3CC23" w14:paraId="7BEFB48B" w14:textId="6FD275CC">
      <w:pPr>
        <w:numPr>
          <w:ilvl w:val="0"/>
          <w:numId w:val="48"/>
        </w:numPr>
        <w:rPr>
          <w:color w:val="4F81BD" w:themeColor="accent1"/>
        </w:rPr>
      </w:pPr>
      <w:r w:rsidRPr="5B41E512">
        <w:rPr>
          <w:color w:val="4F81BD" w:themeColor="accent1"/>
        </w:rPr>
        <w:t>(Credit for) Development of curricula</w:t>
      </w:r>
      <w:r w:rsidRPr="5B41E512" w:rsidR="6E61FA45">
        <w:rPr>
          <w:color w:val="4F81BD" w:themeColor="accent1"/>
        </w:rPr>
        <w:t>.</w:t>
      </w:r>
    </w:p>
    <w:p w:rsidRPr="00881D22" w:rsidR="00F1728F" w:rsidP="4BB716C4" w:rsidRDefault="6BE3CC23" w14:paraId="0D139306" w14:textId="34F64C4B">
      <w:pPr>
        <w:numPr>
          <w:ilvl w:val="0"/>
          <w:numId w:val="48"/>
        </w:numPr>
        <w:rPr>
          <w:color w:val="4F81BD" w:themeColor="accent1"/>
        </w:rPr>
      </w:pPr>
      <w:r w:rsidRPr="5B41E512">
        <w:rPr>
          <w:color w:val="4F81BD" w:themeColor="accent1"/>
        </w:rPr>
        <w:t>Principal inventor for patents and patent applications</w:t>
      </w:r>
      <w:r w:rsidRPr="5B41E512" w:rsidR="5B53C1D4">
        <w:rPr>
          <w:color w:val="4F81BD" w:themeColor="accent1"/>
        </w:rPr>
        <w:t>.</w:t>
      </w:r>
      <w:r w:rsidRPr="5B41E512">
        <w:rPr>
          <w:color w:val="4F81BD" w:themeColor="accent1"/>
        </w:rPr>
        <w:t> </w:t>
      </w:r>
    </w:p>
    <w:p w:rsidRPr="00881D22" w:rsidR="00F1728F" w:rsidP="4BB716C4" w:rsidRDefault="6BE3CC23" w14:paraId="42FBF318" w14:textId="304C799E">
      <w:pPr>
        <w:numPr>
          <w:ilvl w:val="0"/>
          <w:numId w:val="48"/>
        </w:numPr>
        <w:rPr>
          <w:color w:val="4F81BD" w:themeColor="accent1"/>
        </w:rPr>
      </w:pPr>
      <w:r w:rsidRPr="5B41E512">
        <w:rPr>
          <w:color w:val="4F81BD" w:themeColor="accent1"/>
        </w:rPr>
        <w:t>Appearances in interviews and other media coverage</w:t>
      </w:r>
      <w:r w:rsidRPr="5B41E512" w:rsidR="2F408184">
        <w:rPr>
          <w:color w:val="4F81BD" w:themeColor="accent1"/>
        </w:rPr>
        <w:t>, including newsletters,</w:t>
      </w:r>
      <w:r w:rsidRPr="5B41E512">
        <w:rPr>
          <w:color w:val="4F81BD" w:themeColor="accent1"/>
        </w:rPr>
        <w:t xml:space="preserve"> about the </w:t>
      </w:r>
      <w:r w:rsidRPr="5B41E512" w:rsidR="3DFC44AA">
        <w:rPr>
          <w:color w:val="4F81BD" w:themeColor="accent1"/>
        </w:rPr>
        <w:t>nominee</w:t>
      </w:r>
      <w:r w:rsidRPr="5B41E512">
        <w:rPr>
          <w:color w:val="4F81BD" w:themeColor="accent1"/>
        </w:rPr>
        <w:t>'s contributions (references or links, not the actual video files or content)</w:t>
      </w:r>
      <w:proofErr w:type="gramStart"/>
      <w:r w:rsidRPr="5B41E512" w:rsidR="1E66A988">
        <w:rPr>
          <w:color w:val="4F81BD" w:themeColor="accent1"/>
        </w:rPr>
        <w:t>.</w:t>
      </w:r>
      <w:r w:rsidRPr="5B41E512">
        <w:rPr>
          <w:color w:val="4F81BD" w:themeColor="accent1"/>
        </w:rPr>
        <w:t>  </w:t>
      </w:r>
      <w:proofErr w:type="gramEnd"/>
    </w:p>
    <w:p w:rsidRPr="00881D22" w:rsidR="00F1728F" w:rsidP="4BB716C4" w:rsidRDefault="6BE3CC23" w14:paraId="56A9B61C" w14:textId="593EA5D7">
      <w:pPr>
        <w:numPr>
          <w:ilvl w:val="0"/>
          <w:numId w:val="48"/>
        </w:numPr>
        <w:rPr>
          <w:color w:val="4F81BD" w:themeColor="accent1"/>
        </w:rPr>
      </w:pPr>
      <w:r w:rsidRPr="5B41E512">
        <w:rPr>
          <w:color w:val="4F81BD" w:themeColor="accent1"/>
        </w:rPr>
        <w:t>Other proof of dissemination of knowledge and the corresponding adoption of novel contributions</w:t>
      </w:r>
      <w:r w:rsidRPr="5B41E512" w:rsidR="7D67D052">
        <w:rPr>
          <w:color w:val="4F81BD" w:themeColor="accent1"/>
        </w:rPr>
        <w:t>.</w:t>
      </w:r>
      <w:r w:rsidRPr="5B41E512">
        <w:rPr>
          <w:color w:val="4F81BD" w:themeColor="accent1"/>
        </w:rPr>
        <w:t> </w:t>
      </w:r>
    </w:p>
    <w:p w:rsidRPr="00881D22" w:rsidR="00F1728F" w:rsidP="4BB716C4" w:rsidRDefault="6BE3CC23" w14:paraId="1B1FCA2F" w14:textId="46CD8F2A">
      <w:pPr>
        <w:numPr>
          <w:ilvl w:val="0"/>
          <w:numId w:val="48"/>
        </w:numPr>
        <w:rPr>
          <w:color w:val="4F81BD" w:themeColor="accent1"/>
        </w:rPr>
      </w:pPr>
      <w:r w:rsidRPr="5B41E512">
        <w:rPr>
          <w:color w:val="4F81BD" w:themeColor="accent1"/>
        </w:rPr>
        <w:t>Evidence of adoption of innovations such as news articles or testimonials</w:t>
      </w:r>
      <w:r w:rsidRPr="5B41E512" w:rsidR="4CEB7FE1">
        <w:rPr>
          <w:color w:val="4F81BD" w:themeColor="accent1"/>
        </w:rPr>
        <w:t>.</w:t>
      </w:r>
    </w:p>
    <w:p w:rsidRPr="00881D22" w:rsidR="00F1728F" w:rsidP="4BB716C4" w:rsidRDefault="6BE3CC23" w14:paraId="2D9C2A11" w14:textId="02105C54">
      <w:pPr>
        <w:numPr>
          <w:ilvl w:val="0"/>
          <w:numId w:val="48"/>
        </w:numPr>
        <w:rPr>
          <w:color w:val="4F81BD" w:themeColor="accent1"/>
        </w:rPr>
      </w:pPr>
      <w:r w:rsidRPr="5B41E512">
        <w:rPr>
          <w:color w:val="4F81BD" w:themeColor="accent1"/>
        </w:rPr>
        <w:t>Enactment of legislation</w:t>
      </w:r>
      <w:r w:rsidRPr="5B41E512" w:rsidR="56B5BFA6">
        <w:rPr>
          <w:color w:val="4F81BD" w:themeColor="accent1"/>
        </w:rPr>
        <w:t>.</w:t>
      </w:r>
      <w:r w:rsidRPr="5B41E512">
        <w:rPr>
          <w:color w:val="4F81BD" w:themeColor="accent1"/>
        </w:rPr>
        <w:t> </w:t>
      </w:r>
    </w:p>
    <w:p w:rsidRPr="00881D22" w:rsidR="00F1728F" w:rsidP="4BB716C4" w:rsidRDefault="6BE3CC23" w14:paraId="5B06A278" w14:textId="37F7211D">
      <w:pPr>
        <w:numPr>
          <w:ilvl w:val="0"/>
          <w:numId w:val="48"/>
        </w:numPr>
        <w:rPr>
          <w:color w:val="4F81BD" w:themeColor="accent1"/>
        </w:rPr>
      </w:pPr>
      <w:r w:rsidRPr="4BB716C4">
        <w:rPr>
          <w:color w:val="4F81BD" w:themeColor="accent1"/>
        </w:rPr>
        <w:t>Professional licenses</w:t>
      </w:r>
      <w:r w:rsidRPr="4BB716C4" w:rsidR="751198ED">
        <w:rPr>
          <w:color w:val="4F81BD" w:themeColor="accent1"/>
        </w:rPr>
        <w:t xml:space="preserve"> that are directly </w:t>
      </w:r>
      <w:r w:rsidRPr="4BB716C4" w:rsidR="6D862720">
        <w:rPr>
          <w:color w:val="4F81BD" w:themeColor="accent1"/>
        </w:rPr>
        <w:t xml:space="preserve">related to the nominee’s impact in systems </w:t>
      </w:r>
      <w:r w:rsidRPr="4BB716C4" w:rsidR="318346FC">
        <w:rPr>
          <w:color w:val="4F81BD" w:themeColor="accent1"/>
        </w:rPr>
        <w:t>engineering.</w:t>
      </w:r>
    </w:p>
    <w:p w:rsidRPr="00881D22" w:rsidR="00F1728F" w:rsidP="4BB716C4" w:rsidRDefault="6BE3CC23" w14:paraId="2893BCB2" w14:textId="133B05DF">
      <w:pPr>
        <w:numPr>
          <w:ilvl w:val="0"/>
          <w:numId w:val="48"/>
        </w:numPr>
        <w:rPr>
          <w:color w:val="4F81BD" w:themeColor="accent1"/>
        </w:rPr>
      </w:pPr>
      <w:r w:rsidRPr="5B41E512">
        <w:rPr>
          <w:color w:val="4F81BD" w:themeColor="accent1"/>
        </w:rPr>
        <w:t>Customer feedback</w:t>
      </w:r>
      <w:r w:rsidRPr="5B41E512" w:rsidR="48E271AA">
        <w:rPr>
          <w:color w:val="4F81BD" w:themeColor="accent1"/>
        </w:rPr>
        <w:t>.</w:t>
      </w:r>
    </w:p>
    <w:p w:rsidRPr="00881D22" w:rsidR="00F1728F" w:rsidP="4BB716C4" w:rsidRDefault="6BE3CC23" w14:paraId="46BAD01B" w14:textId="40D36348">
      <w:pPr>
        <w:numPr>
          <w:ilvl w:val="0"/>
          <w:numId w:val="48"/>
        </w:numPr>
        <w:rPr>
          <w:color w:val="4F81BD" w:themeColor="accent1"/>
        </w:rPr>
      </w:pPr>
      <w:r w:rsidRPr="5B41E512">
        <w:rPr>
          <w:color w:val="4F81BD" w:themeColor="accent1"/>
        </w:rPr>
        <w:t xml:space="preserve">Creation of scientific, </w:t>
      </w:r>
      <w:proofErr w:type="gramStart"/>
      <w:r w:rsidRPr="5B41E512">
        <w:rPr>
          <w:color w:val="4F81BD" w:themeColor="accent1"/>
        </w:rPr>
        <w:t>mathematical</w:t>
      </w:r>
      <w:proofErr w:type="gramEnd"/>
      <w:r w:rsidRPr="5B41E512">
        <w:rPr>
          <w:color w:val="4F81BD" w:themeColor="accent1"/>
        </w:rPr>
        <w:t xml:space="preserve"> or algorithmic breakthroughs</w:t>
      </w:r>
      <w:r w:rsidRPr="5B41E512" w:rsidR="004F879D">
        <w:rPr>
          <w:color w:val="4F81BD" w:themeColor="accent1"/>
        </w:rPr>
        <w:t>.</w:t>
      </w:r>
      <w:r w:rsidRPr="5B41E512">
        <w:rPr>
          <w:color w:val="4F81BD" w:themeColor="accent1"/>
        </w:rPr>
        <w:t xml:space="preserve"> </w:t>
      </w:r>
    </w:p>
    <w:p w:rsidRPr="00881D22" w:rsidR="008762F3" w:rsidP="4BB716C4" w:rsidRDefault="2583A155" w14:paraId="7A438B0E" w14:textId="4C99AEAC">
      <w:pPr>
        <w:numPr>
          <w:ilvl w:val="0"/>
          <w:numId w:val="48"/>
        </w:numPr>
        <w:rPr>
          <w:color w:val="4F81BD" w:themeColor="accent1"/>
        </w:rPr>
      </w:pPr>
      <w:r w:rsidRPr="5B41E512">
        <w:rPr>
          <w:color w:val="4F81BD" w:themeColor="accent1"/>
        </w:rPr>
        <w:t>Awards/Honors (Describe the systems engineering content of each award/honor)</w:t>
      </w:r>
      <w:r w:rsidRPr="5B41E512" w:rsidR="0AB81CD9">
        <w:rPr>
          <w:color w:val="4F81BD" w:themeColor="accent1"/>
        </w:rPr>
        <w:t>.</w:t>
      </w:r>
    </w:p>
    <w:p w:rsidRPr="00881D22" w:rsidR="00F1728F" w:rsidP="4BB716C4" w:rsidRDefault="00F1728F" w14:paraId="07CE74AD" w14:textId="40615185">
      <w:pPr>
        <w:rPr>
          <w:b/>
          <w:bCs/>
          <w:color w:val="4F81BD" w:themeColor="accent1"/>
        </w:rPr>
      </w:pPr>
    </w:p>
    <w:p w:rsidRPr="00881D22" w:rsidR="007D5F66" w:rsidP="4BB716C4" w:rsidRDefault="2DF1D04C" w14:paraId="70812C29" w14:textId="583A53A2">
      <w:pPr>
        <w:rPr>
          <w:color w:val="4F81BD" w:themeColor="accent1"/>
        </w:rPr>
      </w:pPr>
      <w:r w:rsidRPr="4BB716C4">
        <w:rPr>
          <w:color w:val="4F81BD" w:themeColor="accent1"/>
        </w:rPr>
        <w:t>Any document which is not publicly available, and is the evidence for impact, should be reflected in at least one or two of the letters of support.</w:t>
      </w:r>
    </w:p>
    <w:p w:rsidRPr="00881D22" w:rsidR="007D5F66" w:rsidP="4BB716C4" w:rsidRDefault="007D5F66" w14:paraId="4F5C2E8D" w14:textId="77777777">
      <w:pPr>
        <w:rPr>
          <w:b/>
          <w:bCs/>
          <w:color w:val="4F81BD" w:themeColor="accent1"/>
        </w:rPr>
      </w:pPr>
    </w:p>
    <w:p w:rsidRPr="00881D22" w:rsidR="00632360" w:rsidP="4BB716C4" w:rsidRDefault="3D539088" w14:paraId="128A00A7" w14:textId="5EA2E6F6">
      <w:pPr>
        <w:rPr>
          <w:color w:val="4F81BD" w:themeColor="accent1"/>
        </w:rPr>
      </w:pPr>
      <w:r w:rsidRPr="4BB716C4">
        <w:rPr>
          <w:color w:val="4F81BD" w:themeColor="accent1"/>
        </w:rPr>
        <w:t xml:space="preserve">For a </w:t>
      </w:r>
      <w:r w:rsidRPr="4BB716C4" w:rsidR="3DFC44AA">
        <w:rPr>
          <w:color w:val="4F81BD" w:themeColor="accent1"/>
        </w:rPr>
        <w:t>nominee</w:t>
      </w:r>
      <w:r w:rsidRPr="4BB716C4">
        <w:rPr>
          <w:color w:val="4F81BD" w:themeColor="accent1"/>
        </w:rPr>
        <w:t xml:space="preserve"> who has improved the state of the practice, but does not have refereed papers or equivalent, evidence should include:</w:t>
      </w:r>
    </w:p>
    <w:p w:rsidRPr="00881D22" w:rsidR="00632360" w:rsidP="4BB716C4" w:rsidRDefault="3D539088" w14:paraId="5347B74C" w14:textId="77777777">
      <w:pPr>
        <w:pStyle w:val="ListParagraph"/>
        <w:numPr>
          <w:ilvl w:val="0"/>
          <w:numId w:val="21"/>
        </w:numPr>
        <w:rPr>
          <w:color w:val="4F81BD" w:themeColor="accent1"/>
        </w:rPr>
      </w:pPr>
      <w:r w:rsidRPr="4BB716C4">
        <w:rPr>
          <w:color w:val="4F81BD" w:themeColor="accent1"/>
        </w:rPr>
        <w:t xml:space="preserve">Description of the changes that the nominee led, in terms of start position, approach taken, </w:t>
      </w:r>
      <w:proofErr w:type="gramStart"/>
      <w:r w:rsidRPr="4BB716C4">
        <w:rPr>
          <w:color w:val="4F81BD" w:themeColor="accent1"/>
        </w:rPr>
        <w:t>end result</w:t>
      </w:r>
      <w:proofErr w:type="gramEnd"/>
      <w:r w:rsidRPr="4BB716C4">
        <w:rPr>
          <w:color w:val="4F81BD" w:themeColor="accent1"/>
        </w:rPr>
        <w:t xml:space="preserve"> and their personal contribution.  </w:t>
      </w:r>
    </w:p>
    <w:p w:rsidRPr="00881D22" w:rsidR="00632360" w:rsidP="4BB716C4" w:rsidRDefault="102E8E76" w14:paraId="014FB408" w14:textId="247696E2">
      <w:pPr>
        <w:pStyle w:val="ListParagraph"/>
        <w:numPr>
          <w:ilvl w:val="0"/>
          <w:numId w:val="21"/>
        </w:numPr>
        <w:rPr>
          <w:color w:val="4F81BD" w:themeColor="accent1"/>
        </w:rPr>
      </w:pPr>
      <w:r w:rsidRPr="4BB716C4">
        <w:rPr>
          <w:color w:val="4F81BD" w:themeColor="accent1"/>
        </w:rPr>
        <w:t>Significance</w:t>
      </w:r>
      <w:r w:rsidRPr="4BB716C4" w:rsidR="3D539088">
        <w:rPr>
          <w:color w:val="4F81BD" w:themeColor="accent1"/>
        </w:rPr>
        <w:t xml:space="preserve"> of programs using the new approach (in terms of financial value of projects</w:t>
      </w:r>
      <w:r w:rsidRPr="4BB716C4" w:rsidR="426DC565">
        <w:rPr>
          <w:color w:val="4F81BD" w:themeColor="accent1"/>
        </w:rPr>
        <w:t xml:space="preserve">, or other measures of </w:t>
      </w:r>
      <w:r w:rsidRPr="4BB716C4" w:rsidR="75577B71">
        <w:rPr>
          <w:color w:val="4F81BD" w:themeColor="accent1"/>
        </w:rPr>
        <w:t>impact</w:t>
      </w:r>
      <w:r w:rsidRPr="4BB716C4" w:rsidR="3D539088">
        <w:rPr>
          <w:color w:val="4F81BD" w:themeColor="accent1"/>
        </w:rPr>
        <w:t>).</w:t>
      </w:r>
    </w:p>
    <w:p w:rsidRPr="00881D22" w:rsidR="00632360" w:rsidP="4BB716C4" w:rsidRDefault="3D539088" w14:paraId="69BA4D14" w14:textId="77777777">
      <w:pPr>
        <w:pStyle w:val="ListParagraph"/>
        <w:numPr>
          <w:ilvl w:val="0"/>
          <w:numId w:val="21"/>
        </w:numPr>
        <w:rPr>
          <w:color w:val="4F81BD" w:themeColor="accent1"/>
        </w:rPr>
      </w:pPr>
      <w:r w:rsidRPr="4BB716C4">
        <w:rPr>
          <w:color w:val="4F81BD" w:themeColor="accent1"/>
        </w:rPr>
        <w:t xml:space="preserve">Evidence that the new approaches have been successful (normally in generally available publications – trade magazines, </w:t>
      </w:r>
      <w:proofErr w:type="gramStart"/>
      <w:r w:rsidRPr="4BB716C4">
        <w:rPr>
          <w:color w:val="4F81BD" w:themeColor="accent1"/>
        </w:rPr>
        <w:t>government</w:t>
      </w:r>
      <w:proofErr w:type="gramEnd"/>
      <w:r w:rsidRPr="4BB716C4">
        <w:rPr>
          <w:color w:val="4F81BD" w:themeColor="accent1"/>
        </w:rPr>
        <w:t xml:space="preserve"> or organization/company publications or in the media).  </w:t>
      </w:r>
    </w:p>
    <w:p w:rsidRPr="00881D22" w:rsidR="00632360" w:rsidP="4BB716C4" w:rsidRDefault="3D539088" w14:paraId="2B2BDE9F" w14:textId="106D22A2">
      <w:pPr>
        <w:pStyle w:val="ListParagraph"/>
        <w:numPr>
          <w:ilvl w:val="0"/>
          <w:numId w:val="21"/>
        </w:numPr>
        <w:rPr>
          <w:color w:val="4F81BD" w:themeColor="accent1"/>
        </w:rPr>
      </w:pPr>
      <w:r w:rsidRPr="5B41E512">
        <w:rPr>
          <w:color w:val="4F81BD" w:themeColor="accent1"/>
        </w:rPr>
        <w:t xml:space="preserve">Evidence that the </w:t>
      </w:r>
      <w:r w:rsidRPr="5B41E512" w:rsidR="3DFC44AA">
        <w:rPr>
          <w:color w:val="4F81BD" w:themeColor="accent1"/>
        </w:rPr>
        <w:t>nominee</w:t>
      </w:r>
      <w:r w:rsidRPr="5B41E512">
        <w:rPr>
          <w:color w:val="4F81BD" w:themeColor="accent1"/>
        </w:rPr>
        <w:t xml:space="preserve"> led the work (either because they were named in open publications or if individuals named in the open literature state that they led the SE work, or a support letter provides direct knowledge)</w:t>
      </w:r>
      <w:r w:rsidRPr="5B41E512" w:rsidR="40D8EE5C">
        <w:rPr>
          <w:color w:val="4F81BD" w:themeColor="accent1"/>
        </w:rPr>
        <w:t>.</w:t>
      </w:r>
      <w:r w:rsidRPr="5B41E512">
        <w:rPr>
          <w:color w:val="4F81BD" w:themeColor="accent1"/>
        </w:rPr>
        <w:t xml:space="preserve"> </w:t>
      </w:r>
    </w:p>
    <w:p w:rsidRPr="00881D22" w:rsidR="00632360" w:rsidP="4BB716C4" w:rsidRDefault="3D539088" w14:paraId="4D083D59" w14:textId="6B1A53D9">
      <w:pPr>
        <w:pStyle w:val="ListParagraph"/>
        <w:numPr>
          <w:ilvl w:val="0"/>
          <w:numId w:val="21"/>
        </w:numPr>
        <w:rPr>
          <w:color w:val="4F81BD" w:themeColor="accent1"/>
        </w:rPr>
      </w:pPr>
      <w:r w:rsidRPr="5B41E512">
        <w:rPr>
          <w:color w:val="4F81BD" w:themeColor="accent1"/>
        </w:rPr>
        <w:t xml:space="preserve">Evidence that the change was significant in breadth of scale or </w:t>
      </w:r>
      <w:r w:rsidRPr="5B41E512" w:rsidR="36D6C459">
        <w:rPr>
          <w:color w:val="4F81BD" w:themeColor="accent1"/>
        </w:rPr>
        <w:t>complexity (</w:t>
      </w:r>
      <w:r w:rsidRPr="5B41E512">
        <w:rPr>
          <w:color w:val="4F81BD" w:themeColor="accent1"/>
        </w:rPr>
        <w:t>with a support letter from an INCOSE Fellow, or equivalent, with direct visibility of the work)</w:t>
      </w:r>
      <w:r w:rsidRPr="5B41E512" w:rsidR="02642D92">
        <w:rPr>
          <w:color w:val="4F81BD" w:themeColor="accent1"/>
        </w:rPr>
        <w:t>.</w:t>
      </w:r>
    </w:p>
    <w:p w:rsidRPr="00881D22" w:rsidR="00632360" w:rsidP="4BB716C4" w:rsidRDefault="00632360" w14:paraId="50265307" w14:textId="77777777">
      <w:pPr>
        <w:rPr>
          <w:color w:val="4F81BD" w:themeColor="accent1"/>
        </w:rPr>
      </w:pPr>
    </w:p>
    <w:p w:rsidRPr="00881D22" w:rsidR="00FC2AC9" w:rsidP="4BB716C4" w:rsidRDefault="7A06E4D9" w14:paraId="0A42349F" w14:textId="2544A2EF">
      <w:pPr>
        <w:keepNext/>
        <w:jc w:val="both"/>
        <w:rPr>
          <w:color w:val="4F81BD" w:themeColor="accent1"/>
        </w:rPr>
      </w:pPr>
      <w:r w:rsidRPr="5B41E512">
        <w:rPr>
          <w:b/>
          <w:bCs/>
          <w:u w:val="single"/>
        </w:rPr>
        <w:t>LIST OF EVIDENCE</w:t>
      </w:r>
      <w:r w:rsidRPr="5B41E512">
        <w:rPr>
          <w:color w:val="4F81BD" w:themeColor="accent1"/>
        </w:rPr>
        <w:t xml:space="preserve"> </w:t>
      </w:r>
      <w:r w:rsidRPr="5B41E512" w:rsidR="6860E03C">
        <w:rPr>
          <w:color w:val="4F81BD" w:themeColor="accent1"/>
        </w:rPr>
        <w:t>(</w:t>
      </w:r>
      <w:r w:rsidRPr="5B41E512" w:rsidR="2A9CC4BA">
        <w:rPr>
          <w:color w:val="4F81BD" w:themeColor="accent1"/>
        </w:rPr>
        <w:t>must be cross-refe</w:t>
      </w:r>
      <w:r w:rsidRPr="5B41E512" w:rsidR="61AF527B">
        <w:rPr>
          <w:color w:val="4F81BD" w:themeColor="accent1"/>
        </w:rPr>
        <w:t>re</w:t>
      </w:r>
      <w:r w:rsidRPr="5B41E512" w:rsidR="2A9CC4BA">
        <w:rPr>
          <w:color w:val="4F81BD" w:themeColor="accent1"/>
        </w:rPr>
        <w:t>nced in</w:t>
      </w:r>
      <w:r w:rsidRPr="5B41E512" w:rsidR="6860E03C">
        <w:rPr>
          <w:color w:val="4F81BD" w:themeColor="accent1"/>
        </w:rPr>
        <w:t xml:space="preserve"> </w:t>
      </w:r>
      <w:r w:rsidRPr="5B41E512" w:rsidR="2A9CC4BA">
        <w:rPr>
          <w:color w:val="4F81BD" w:themeColor="accent1"/>
        </w:rPr>
        <w:t>Table 1 Accomplishments versus Fellows Criteria</w:t>
      </w:r>
      <w:r w:rsidRPr="5B41E512" w:rsidR="6860E03C">
        <w:rPr>
          <w:color w:val="4F81BD" w:themeColor="accent1"/>
        </w:rPr>
        <w:t>)</w:t>
      </w:r>
      <w:r w:rsidRPr="5B41E512" w:rsidR="222EE153">
        <w:rPr>
          <w:color w:val="4F81BD" w:themeColor="accent1"/>
        </w:rPr>
        <w:t>. The items listed below are examples</w:t>
      </w:r>
      <w:r w:rsidRPr="5B41E512" w:rsidR="48326BDF">
        <w:rPr>
          <w:color w:val="4F81BD" w:themeColor="accent1"/>
        </w:rPr>
        <w:t>.</w:t>
      </w:r>
    </w:p>
    <w:p w:rsidRPr="00B7501A" w:rsidR="00FA08DB" w:rsidP="00FC2AC9" w:rsidRDefault="00FA08DB" w14:paraId="28E97175" w14:textId="77777777">
      <w:pPr>
        <w:tabs>
          <w:tab w:val="left" w:pos="-1440"/>
        </w:tabs>
        <w:jc w:val="both"/>
      </w:pPr>
    </w:p>
    <w:p w:rsidRPr="00E34B93" w:rsidR="00FC2AC9" w:rsidP="00FC2AC9" w:rsidRDefault="00FC2AC9" w14:paraId="1EB26A1A" w14:textId="77777777">
      <w:pPr>
        <w:rPr>
          <w:bCs/>
          <w:color w:val="000000" w:themeColor="text1"/>
          <w:u w:val="single"/>
        </w:rPr>
      </w:pPr>
      <w:r w:rsidRPr="00E34B93">
        <w:rPr>
          <w:bCs/>
          <w:color w:val="000000" w:themeColor="text1"/>
          <w:u w:val="single"/>
        </w:rPr>
        <w:t>A. Publications</w:t>
      </w:r>
    </w:p>
    <w:p w:rsidRPr="00881D22" w:rsidR="00FC2AC9" w:rsidP="00255D08" w:rsidRDefault="6860E03C" w14:paraId="3D9D1DB2" w14:textId="0ABAD0B1">
      <w:pPr>
        <w:ind w:left="720"/>
        <w:rPr>
          <w:color w:val="4F81BD" w:themeColor="accent1"/>
          <w:u w:val="single"/>
        </w:rPr>
      </w:pPr>
      <w:r w:rsidRPr="4BB716C4">
        <w:rPr>
          <w:color w:val="4F81BD" w:themeColor="accent1"/>
          <w:u w:val="single"/>
        </w:rPr>
        <w:t>A1</w:t>
      </w:r>
      <w:r w:rsidRPr="4BB716C4" w:rsidR="11B13ECC">
        <w:rPr>
          <w:color w:val="4F81BD" w:themeColor="accent1"/>
          <w:u w:val="single"/>
        </w:rPr>
        <w:t>.</w:t>
      </w:r>
      <w:r w:rsidRPr="4BB716C4">
        <w:rPr>
          <w:color w:val="4F81BD" w:themeColor="accent1"/>
          <w:u w:val="single"/>
        </w:rPr>
        <w:t xml:space="preserve"> Reference for article in UK’s national annual report to the King highlighting the </w:t>
      </w:r>
      <w:r w:rsidRPr="4BB716C4" w:rsidR="3B787EED">
        <w:rPr>
          <w:color w:val="4F81BD" w:themeColor="accent1"/>
          <w:u w:val="single"/>
        </w:rPr>
        <w:t>contributions</w:t>
      </w:r>
      <w:r w:rsidRPr="4BB716C4">
        <w:rPr>
          <w:color w:val="4F81BD" w:themeColor="accent1"/>
          <w:u w:val="single"/>
        </w:rPr>
        <w:t xml:space="preserve"> of systems engineering to the success of the </w:t>
      </w:r>
      <w:proofErr w:type="spellStart"/>
      <w:r w:rsidRPr="4BB716C4">
        <w:rPr>
          <w:color w:val="4F81BD" w:themeColor="accent1"/>
          <w:u w:val="single"/>
        </w:rPr>
        <w:t>XZY</w:t>
      </w:r>
      <w:proofErr w:type="spellEnd"/>
      <w:r w:rsidRPr="4BB716C4">
        <w:rPr>
          <w:color w:val="4F81BD" w:themeColor="accent1"/>
          <w:u w:val="single"/>
        </w:rPr>
        <w:t xml:space="preserve"> </w:t>
      </w:r>
      <w:proofErr w:type="gramStart"/>
      <w:r w:rsidRPr="4BB716C4">
        <w:rPr>
          <w:color w:val="4F81BD" w:themeColor="accent1"/>
          <w:u w:val="single"/>
        </w:rPr>
        <w:t>program</w:t>
      </w:r>
      <w:proofErr w:type="gramEnd"/>
    </w:p>
    <w:p w:rsidRPr="00881D22" w:rsidR="00FC2AC9" w:rsidP="4BB716C4" w:rsidRDefault="6860E03C" w14:paraId="4F88FC9F" w14:textId="487DCFF3">
      <w:pPr>
        <w:ind w:left="720"/>
        <w:rPr>
          <w:i/>
          <w:iCs/>
          <w:color w:val="4F81BD" w:themeColor="accent1"/>
          <w:u w:val="single"/>
        </w:rPr>
      </w:pPr>
      <w:r w:rsidRPr="4BB716C4">
        <w:rPr>
          <w:color w:val="4F81BD" w:themeColor="accent1"/>
          <w:u w:val="single"/>
        </w:rPr>
        <w:t>A2</w:t>
      </w:r>
      <w:r w:rsidRPr="4BB716C4" w:rsidR="387A5865">
        <w:rPr>
          <w:color w:val="4F81BD" w:themeColor="accent1"/>
          <w:u w:val="single"/>
        </w:rPr>
        <w:t>.</w:t>
      </w:r>
      <w:r w:rsidRPr="4BB716C4">
        <w:rPr>
          <w:color w:val="4F81BD" w:themeColor="accent1"/>
          <w:u w:val="single"/>
        </w:rPr>
        <w:t xml:space="preserve"> Reference for article in </w:t>
      </w:r>
      <w:r w:rsidRPr="4BB716C4" w:rsidR="4101C514">
        <w:rPr>
          <w:i/>
          <w:iCs/>
          <w:color w:val="4F81BD" w:themeColor="accent1"/>
          <w:u w:val="single"/>
        </w:rPr>
        <w:t>System Engineering</w:t>
      </w:r>
    </w:p>
    <w:p w:rsidRPr="00881D22" w:rsidR="00FC2AC9" w:rsidP="00255D08" w:rsidRDefault="6860E03C" w14:paraId="55503A20" w14:textId="21E473E0">
      <w:pPr>
        <w:ind w:left="720"/>
        <w:rPr>
          <w:color w:val="4F81BD" w:themeColor="accent1"/>
          <w:u w:val="single"/>
        </w:rPr>
      </w:pPr>
      <w:r w:rsidRPr="4BB716C4">
        <w:rPr>
          <w:color w:val="4F81BD" w:themeColor="accent1"/>
          <w:u w:val="single"/>
        </w:rPr>
        <w:t>A3</w:t>
      </w:r>
      <w:r w:rsidRPr="4BB716C4" w:rsidR="549A3438">
        <w:rPr>
          <w:color w:val="4F81BD" w:themeColor="accent1"/>
          <w:u w:val="single"/>
        </w:rPr>
        <w:t>.</w:t>
      </w:r>
      <w:r w:rsidRPr="4BB716C4">
        <w:rPr>
          <w:color w:val="4F81BD" w:themeColor="accent1"/>
          <w:u w:val="single"/>
        </w:rPr>
        <w:t xml:space="preserve"> Reference for article on improved systems engineering curriculum in INCOSE Journal</w:t>
      </w:r>
    </w:p>
    <w:p w:rsidRPr="00881D22" w:rsidR="00FC2AC9" w:rsidP="4BB716C4" w:rsidRDefault="6860E03C" w14:paraId="01D2B9B7" w14:textId="27367510">
      <w:pPr>
        <w:ind w:left="720"/>
        <w:rPr>
          <w:color w:val="4F81BD" w:themeColor="accent1"/>
          <w:u w:val="single"/>
        </w:rPr>
      </w:pPr>
      <w:r w:rsidRPr="4BB716C4">
        <w:rPr>
          <w:color w:val="4F81BD" w:themeColor="accent1"/>
          <w:u w:val="single"/>
        </w:rPr>
        <w:t>A4</w:t>
      </w:r>
      <w:r w:rsidRPr="4BB716C4" w:rsidR="1FCC1B41">
        <w:rPr>
          <w:color w:val="4F81BD" w:themeColor="accent1"/>
          <w:u w:val="single"/>
        </w:rPr>
        <w:t>.</w:t>
      </w:r>
      <w:r w:rsidRPr="4BB716C4">
        <w:rPr>
          <w:color w:val="4F81BD" w:themeColor="accent1"/>
          <w:u w:val="single"/>
        </w:rPr>
        <w:t xml:space="preserve"> Reference for article in </w:t>
      </w:r>
      <w:r w:rsidRPr="4BB716C4">
        <w:rPr>
          <w:i/>
          <w:iCs/>
          <w:color w:val="4F81BD" w:themeColor="accent1"/>
          <w:u w:val="single"/>
        </w:rPr>
        <w:t>IEEE Systems Journal</w:t>
      </w:r>
    </w:p>
    <w:p w:rsidRPr="00881D22" w:rsidR="00FC2AC9" w:rsidP="4BB716C4" w:rsidRDefault="6860E03C" w14:paraId="0C2B5E07" w14:textId="6A1E7BF2">
      <w:pPr>
        <w:ind w:left="720"/>
        <w:rPr>
          <w:color w:val="4F81BD" w:themeColor="accent1"/>
          <w:u w:val="single"/>
        </w:rPr>
      </w:pPr>
      <w:r w:rsidRPr="4BB716C4">
        <w:rPr>
          <w:color w:val="4F81BD" w:themeColor="accent1"/>
          <w:u w:val="single"/>
        </w:rPr>
        <w:t>A5</w:t>
      </w:r>
      <w:r w:rsidRPr="4BB716C4" w:rsidR="446819D0">
        <w:rPr>
          <w:color w:val="4F81BD" w:themeColor="accent1"/>
          <w:u w:val="single"/>
        </w:rPr>
        <w:t>.</w:t>
      </w:r>
      <w:r w:rsidRPr="4BB716C4">
        <w:rPr>
          <w:color w:val="4F81BD" w:themeColor="accent1"/>
          <w:u w:val="single"/>
        </w:rPr>
        <w:t xml:space="preserve"> ISO Standard </w:t>
      </w:r>
      <w:proofErr w:type="spellStart"/>
      <w:r w:rsidRPr="4BB716C4" w:rsidR="46C35EF4">
        <w:rPr>
          <w:color w:val="4F81BD" w:themeColor="accent1"/>
          <w:u w:val="single"/>
        </w:rPr>
        <w:t>XXXXX</w:t>
      </w:r>
      <w:r w:rsidRPr="4BB716C4">
        <w:rPr>
          <w:color w:val="4F81BD" w:themeColor="accent1"/>
          <w:u w:val="single"/>
        </w:rPr>
        <w:t>.</w:t>
      </w:r>
      <w:r w:rsidRPr="4BB716C4" w:rsidR="5DDEFEBF">
        <w:rPr>
          <w:color w:val="4F81BD" w:themeColor="accent1"/>
          <w:u w:val="single"/>
        </w:rPr>
        <w:t>X</w:t>
      </w:r>
      <w:proofErr w:type="spellEnd"/>
    </w:p>
    <w:p w:rsidRPr="00881D22" w:rsidR="00FC2AC9" w:rsidP="4BB716C4" w:rsidRDefault="6860E03C" w14:paraId="76C2DD07" w14:textId="00D012C7">
      <w:pPr>
        <w:ind w:left="720"/>
        <w:rPr>
          <w:color w:val="4F81BD" w:themeColor="accent1"/>
          <w:u w:val="single"/>
        </w:rPr>
      </w:pPr>
      <w:r w:rsidRPr="4BB716C4">
        <w:rPr>
          <w:color w:val="4F81BD" w:themeColor="accent1"/>
          <w:u w:val="single"/>
        </w:rPr>
        <w:t>A6</w:t>
      </w:r>
      <w:r w:rsidRPr="4BB716C4" w:rsidR="000DACA1">
        <w:rPr>
          <w:color w:val="4F81BD" w:themeColor="accent1"/>
          <w:u w:val="single"/>
        </w:rPr>
        <w:t>.</w:t>
      </w:r>
      <w:r w:rsidRPr="4BB716C4">
        <w:rPr>
          <w:color w:val="4F81BD" w:themeColor="accent1"/>
          <w:u w:val="single"/>
        </w:rPr>
        <w:t xml:space="preserve"> Reference for article in an international automotive publication which lauds the innovative design and streamlined production process</w:t>
      </w:r>
      <w:r w:rsidRPr="4BB716C4" w:rsidR="6B2ABB13">
        <w:rPr>
          <w:color w:val="4F81BD" w:themeColor="accent1"/>
          <w:u w:val="single"/>
        </w:rPr>
        <w:t xml:space="preserve"> </w:t>
      </w:r>
      <w:r w:rsidRPr="4BB716C4">
        <w:rPr>
          <w:color w:val="4F81BD" w:themeColor="accent1"/>
          <w:u w:val="single"/>
        </w:rPr>
        <w:t xml:space="preserve">which made this product so </w:t>
      </w:r>
      <w:proofErr w:type="gramStart"/>
      <w:r w:rsidRPr="4BB716C4">
        <w:rPr>
          <w:color w:val="4F81BD" w:themeColor="accent1"/>
          <w:u w:val="single"/>
        </w:rPr>
        <w:t>popular</w:t>
      </w:r>
      <w:proofErr w:type="gramEnd"/>
      <w:r w:rsidRPr="4BB716C4">
        <w:rPr>
          <w:color w:val="4F81BD" w:themeColor="accent1"/>
          <w:u w:val="single"/>
        </w:rPr>
        <w:t xml:space="preserve"> </w:t>
      </w:r>
    </w:p>
    <w:p w:rsidRPr="00E34B93" w:rsidR="00FC2AC9" w:rsidP="4BB716C4" w:rsidRDefault="6860E03C" w14:paraId="2CA64601" w14:textId="51960FE3">
      <w:pPr>
        <w:rPr>
          <w:color w:val="000000" w:themeColor="text1"/>
          <w:u w:val="single"/>
        </w:rPr>
      </w:pPr>
      <w:r w:rsidRPr="4BB716C4">
        <w:rPr>
          <w:color w:val="000000" w:themeColor="text1"/>
          <w:u w:val="single"/>
        </w:rPr>
        <w:t>B. Webinars</w:t>
      </w:r>
      <w:r w:rsidRPr="4BB716C4" w:rsidR="49EF8D99">
        <w:rPr>
          <w:color w:val="000000" w:themeColor="text1"/>
          <w:u w:val="single"/>
        </w:rPr>
        <w:t xml:space="preserve"> or Podcasts</w:t>
      </w:r>
    </w:p>
    <w:p w:rsidRPr="00881D22" w:rsidR="00FC2AC9" w:rsidP="4BB716C4" w:rsidRDefault="318346FC" w14:paraId="01D85149" w14:textId="7324ED3E">
      <w:pPr>
        <w:ind w:left="720"/>
        <w:rPr>
          <w:color w:val="4F81BD" w:themeColor="accent1"/>
          <w:u w:val="single"/>
        </w:rPr>
      </w:pPr>
      <w:r w:rsidRPr="4BB716C4">
        <w:rPr>
          <w:color w:val="4F81BD" w:themeColor="accent1"/>
          <w:u w:val="single"/>
        </w:rPr>
        <w:t>B1</w:t>
      </w:r>
      <w:r w:rsidRPr="4BB716C4" w:rsidR="44C7B60F">
        <w:rPr>
          <w:color w:val="4F81BD" w:themeColor="accent1"/>
          <w:u w:val="single"/>
        </w:rPr>
        <w:t>.</w:t>
      </w:r>
      <w:r w:rsidRPr="4BB716C4">
        <w:rPr>
          <w:color w:val="4F81BD" w:themeColor="accent1"/>
          <w:u w:val="single"/>
        </w:rPr>
        <w:t xml:space="preserve"> Webinar</w:t>
      </w:r>
      <w:r w:rsidRPr="4BB716C4" w:rsidR="6860E03C">
        <w:rPr>
          <w:color w:val="4F81BD" w:themeColor="accent1"/>
          <w:u w:val="single"/>
        </w:rPr>
        <w:t xml:space="preserve"> delivered by the UK Royal Academy of Engineering lauding the use of systems engineering on the XYZ project </w:t>
      </w:r>
      <w:hyperlink w:history="1" r:id="rId12">
        <w:r w:rsidRPr="4BB716C4" w:rsidR="6860E03C">
          <w:rPr>
            <w:rStyle w:val="Hyperlink"/>
            <w:color w:val="4F81BD" w:themeColor="accent1"/>
          </w:rPr>
          <w:t>www.linktowebinar</w:t>
        </w:r>
      </w:hyperlink>
    </w:p>
    <w:p w:rsidRPr="00E34B93" w:rsidR="00FC2AC9" w:rsidP="0033771E" w:rsidRDefault="00FC2AC9" w14:paraId="08BFCDE9" w14:textId="39094EDE">
      <w:pPr>
        <w:rPr>
          <w:color w:val="000000" w:themeColor="text1"/>
          <w:u w:val="single"/>
        </w:rPr>
      </w:pPr>
      <w:r w:rsidRPr="00E34B93">
        <w:rPr>
          <w:bCs/>
          <w:color w:val="000000" w:themeColor="text1"/>
          <w:u w:val="single"/>
        </w:rPr>
        <w:t xml:space="preserve">C. Curricula </w:t>
      </w:r>
      <w:proofErr w:type="gramStart"/>
      <w:r w:rsidRPr="00E34B93">
        <w:rPr>
          <w:bCs/>
          <w:color w:val="000000" w:themeColor="text1"/>
          <w:u w:val="single"/>
        </w:rPr>
        <w:t>develope</w:t>
      </w:r>
      <w:r w:rsidRPr="00E34B93" w:rsidR="009F5492">
        <w:rPr>
          <w:color w:val="000000" w:themeColor="text1"/>
          <w:u w:val="single"/>
        </w:rPr>
        <w:t>d</w:t>
      </w:r>
      <w:proofErr w:type="gramEnd"/>
      <w:r w:rsidRPr="00E34B93" w:rsidDel="009F5492" w:rsidR="009F5492">
        <w:rPr>
          <w:color w:val="000000" w:themeColor="text1"/>
          <w:u w:val="single"/>
        </w:rPr>
        <w:t xml:space="preserve"> </w:t>
      </w:r>
    </w:p>
    <w:p w:rsidRPr="00881D22" w:rsidR="009F5492" w:rsidP="00255D08" w:rsidRDefault="0FA81908" w14:paraId="09DBA958" w14:textId="45DE7023">
      <w:pPr>
        <w:ind w:left="720"/>
        <w:rPr>
          <w:color w:val="4F81BD" w:themeColor="accent1"/>
          <w:u w:val="single"/>
        </w:rPr>
      </w:pPr>
      <w:r w:rsidRPr="4BB716C4">
        <w:rPr>
          <w:color w:val="4F81BD" w:themeColor="accent1"/>
          <w:u w:val="single"/>
        </w:rPr>
        <w:t>C</w:t>
      </w:r>
      <w:r w:rsidRPr="4BB716C4" w:rsidR="5354FA12">
        <w:rPr>
          <w:color w:val="4F81BD" w:themeColor="accent1"/>
          <w:u w:val="single"/>
        </w:rPr>
        <w:t>1</w:t>
      </w:r>
      <w:r w:rsidRPr="4BB716C4" w:rsidR="3518746F">
        <w:rPr>
          <w:color w:val="4F81BD" w:themeColor="accent1"/>
          <w:u w:val="single"/>
        </w:rPr>
        <w:t>.</w:t>
      </w:r>
      <w:r w:rsidRPr="4BB716C4">
        <w:rPr>
          <w:color w:val="4F81BD" w:themeColor="accent1"/>
          <w:u w:val="single"/>
        </w:rPr>
        <w:t xml:space="preserve"> Comprehensive systems engineerin</w:t>
      </w:r>
      <w:r w:rsidRPr="4BB716C4" w:rsidR="379DE173">
        <w:rPr>
          <w:color w:val="4F81BD" w:themeColor="accent1"/>
          <w:u w:val="single"/>
        </w:rPr>
        <w:t>g content that</w:t>
      </w:r>
      <w:r w:rsidRPr="4BB716C4">
        <w:rPr>
          <w:color w:val="4F81BD" w:themeColor="accent1"/>
          <w:u w:val="single"/>
        </w:rPr>
        <w:t xml:space="preserve"> was</w:t>
      </w:r>
      <w:r w:rsidRPr="4BB716C4" w:rsidR="379DE173">
        <w:rPr>
          <w:color w:val="4F81BD" w:themeColor="accent1"/>
          <w:u w:val="single"/>
        </w:rPr>
        <w:t xml:space="preserve"> included into the engineering curricula in countries X, Y</w:t>
      </w:r>
      <w:r w:rsidRPr="4BB716C4" w:rsidR="2615D18D">
        <w:rPr>
          <w:color w:val="4F81BD" w:themeColor="accent1"/>
          <w:u w:val="single"/>
        </w:rPr>
        <w:t>,</w:t>
      </w:r>
      <w:r w:rsidRPr="4BB716C4" w:rsidR="379DE173">
        <w:rPr>
          <w:color w:val="4F81BD" w:themeColor="accent1"/>
          <w:u w:val="single"/>
        </w:rPr>
        <w:t xml:space="preserve"> and Z</w:t>
      </w:r>
    </w:p>
    <w:p w:rsidRPr="00E34B93" w:rsidR="00FC2AC9" w:rsidP="00FC2AC9" w:rsidRDefault="00FC2AC9" w14:paraId="414B2B5A" w14:textId="77777777">
      <w:pPr>
        <w:rPr>
          <w:bCs/>
          <w:color w:val="000000" w:themeColor="text1"/>
          <w:u w:val="single"/>
        </w:rPr>
      </w:pPr>
      <w:r w:rsidRPr="00E34B93">
        <w:rPr>
          <w:bCs/>
          <w:color w:val="000000" w:themeColor="text1"/>
          <w:u w:val="single"/>
        </w:rPr>
        <w:t>D. Honors and Awards</w:t>
      </w:r>
    </w:p>
    <w:p w:rsidRPr="00881D22" w:rsidR="00FC2AC9" w:rsidP="4BB716C4" w:rsidRDefault="6860E03C" w14:paraId="7BCAEF03" w14:textId="265FFA02">
      <w:pPr>
        <w:ind w:left="720"/>
        <w:rPr>
          <w:color w:val="4F81BD" w:themeColor="accent1"/>
          <w:u w:val="single"/>
        </w:rPr>
      </w:pPr>
      <w:r w:rsidRPr="4BB716C4">
        <w:rPr>
          <w:color w:val="4F81BD" w:themeColor="accent1"/>
          <w:u w:val="single"/>
        </w:rPr>
        <w:t>D1</w:t>
      </w:r>
      <w:r w:rsidRPr="4BB716C4" w:rsidR="58C5E39F">
        <w:rPr>
          <w:color w:val="4F81BD" w:themeColor="accent1"/>
          <w:u w:val="single"/>
        </w:rPr>
        <w:t>.</w:t>
      </w:r>
      <w:r w:rsidRPr="4BB716C4">
        <w:rPr>
          <w:color w:val="4F81BD" w:themeColor="accent1"/>
          <w:u w:val="single"/>
        </w:rPr>
        <w:t xml:space="preserve"> Award for development of new processes and methods for . . .</w:t>
      </w:r>
    </w:p>
    <w:p w:rsidRPr="00E34B93" w:rsidR="00FC2AC9" w:rsidP="00FC2AC9" w:rsidRDefault="00FC2AC9" w14:paraId="334045B2" w14:textId="77777777">
      <w:pPr>
        <w:rPr>
          <w:bCs/>
          <w:color w:val="000000" w:themeColor="text1"/>
          <w:u w:val="single"/>
        </w:rPr>
      </w:pPr>
      <w:r w:rsidRPr="00E34B93">
        <w:rPr>
          <w:bCs/>
          <w:color w:val="000000" w:themeColor="text1"/>
          <w:u w:val="single"/>
        </w:rPr>
        <w:t>E. Patents</w:t>
      </w:r>
    </w:p>
    <w:p w:rsidRPr="00881D22" w:rsidR="00FC2AC9" w:rsidP="4BB716C4" w:rsidRDefault="6860E03C" w14:paraId="43BE7E07" w14:textId="70B70842">
      <w:pPr>
        <w:ind w:left="720"/>
        <w:rPr>
          <w:color w:val="4F81BD" w:themeColor="accent1"/>
          <w:u w:val="single"/>
        </w:rPr>
      </w:pPr>
      <w:r w:rsidRPr="4BB716C4">
        <w:rPr>
          <w:color w:val="4F81BD" w:themeColor="accent1"/>
          <w:u w:val="single"/>
        </w:rPr>
        <w:t>E1. [Nominee’s name] Deformable Homogenous Airbag, an improved airbag system, and its method of production U.S. Patent 7,243,102</w:t>
      </w:r>
    </w:p>
    <w:p w:rsidRPr="00B7501A" w:rsidR="004F59E0" w:rsidRDefault="004F59E0" w14:paraId="20690CD9" w14:textId="64CE9F13">
      <w:pPr>
        <w:rPr>
          <w:b/>
          <w:u w:val="single"/>
        </w:rPr>
      </w:pPr>
    </w:p>
    <w:p w:rsidRPr="00B7501A" w:rsidR="00BB1E84" w:rsidRDefault="00A7799F" w14:paraId="791EB02E" w14:textId="0B1156B5">
      <w:pPr>
        <w:rPr>
          <w:b/>
          <w:u w:val="single"/>
        </w:rPr>
      </w:pPr>
      <w:r w:rsidRPr="00B7501A">
        <w:rPr>
          <w:b/>
          <w:u w:val="single"/>
        </w:rPr>
        <w:t xml:space="preserve">OPTIONAL </w:t>
      </w:r>
      <w:r w:rsidRPr="00B7501A" w:rsidR="002E6646">
        <w:rPr>
          <w:b/>
          <w:u w:val="single"/>
        </w:rPr>
        <w:t>APPEN</w:t>
      </w:r>
      <w:r w:rsidRPr="00B7501A">
        <w:rPr>
          <w:b/>
          <w:u w:val="single"/>
        </w:rPr>
        <w:t>DICES</w:t>
      </w:r>
    </w:p>
    <w:p w:rsidRPr="00B7501A" w:rsidR="00087645" w:rsidP="00234A81" w:rsidRDefault="00087645" w14:paraId="2959BC43" w14:textId="2CDCB115"/>
    <w:p w:rsidRPr="00881D22" w:rsidR="000C6170" w:rsidP="000C6170" w:rsidRDefault="2E263702" w14:paraId="71110805" w14:textId="64B2804B">
      <w:pPr>
        <w:rPr>
          <w:color w:val="4F81BD" w:themeColor="accent1"/>
        </w:rPr>
      </w:pPr>
      <w:r w:rsidRPr="4BB716C4">
        <w:rPr>
          <w:color w:val="4F81BD" w:themeColor="accent1"/>
        </w:rPr>
        <w:t xml:space="preserve">Appendices are </w:t>
      </w:r>
      <w:r w:rsidRPr="4BB716C4" w:rsidR="7C41BD1A">
        <w:rPr>
          <w:color w:val="4F81BD" w:themeColor="accent1"/>
        </w:rPr>
        <w:t>dis</w:t>
      </w:r>
      <w:r w:rsidRPr="4BB716C4">
        <w:rPr>
          <w:color w:val="4F81BD" w:themeColor="accent1"/>
        </w:rPr>
        <w:t>couraged, but if the nominator feels additional information is essential for a nominee to be fairly considered, an appendix might include:</w:t>
      </w:r>
    </w:p>
    <w:p w:rsidRPr="00881D22" w:rsidR="000C6170" w:rsidP="4BB716C4" w:rsidRDefault="646B97EB" w14:paraId="356D9F7A" w14:textId="46ED032C">
      <w:pPr>
        <w:pStyle w:val="ListParagraph"/>
        <w:numPr>
          <w:ilvl w:val="0"/>
          <w:numId w:val="1"/>
        </w:numPr>
        <w:rPr>
          <w:color w:val="4F81BD" w:themeColor="accent1"/>
        </w:rPr>
      </w:pPr>
      <w:r w:rsidRPr="4BB716C4">
        <w:rPr>
          <w:color w:val="4F81BD" w:themeColor="accent1"/>
        </w:rPr>
        <w:t>List of publication</w:t>
      </w:r>
      <w:r w:rsidRPr="4BB716C4" w:rsidR="42956CB0">
        <w:rPr>
          <w:color w:val="4F81BD" w:themeColor="accent1"/>
        </w:rPr>
        <w:t xml:space="preserve"> reference</w:t>
      </w:r>
      <w:r w:rsidRPr="4BB716C4">
        <w:rPr>
          <w:color w:val="4F81BD" w:themeColor="accent1"/>
        </w:rPr>
        <w:t>s</w:t>
      </w:r>
      <w:r w:rsidRPr="4BB716C4" w:rsidR="42956CB0">
        <w:rPr>
          <w:color w:val="4F81BD" w:themeColor="accent1"/>
        </w:rPr>
        <w:t xml:space="preserve"> or any of the other item references listed above</w:t>
      </w:r>
      <w:r w:rsidRPr="4BB716C4">
        <w:rPr>
          <w:color w:val="4F81BD" w:themeColor="accent1"/>
        </w:rPr>
        <w:t xml:space="preserve"> that </w:t>
      </w:r>
      <w:r w:rsidRPr="4BB716C4" w:rsidR="3754FE28">
        <w:rPr>
          <w:color w:val="4F81BD" w:themeColor="accent1"/>
        </w:rPr>
        <w:t>are not included in</w:t>
      </w:r>
      <w:r w:rsidRPr="4BB716C4">
        <w:rPr>
          <w:color w:val="4F81BD" w:themeColor="accent1"/>
        </w:rPr>
        <w:t xml:space="preserve"> the 10</w:t>
      </w:r>
      <w:r w:rsidRPr="4BB716C4" w:rsidR="3754FE28">
        <w:rPr>
          <w:color w:val="4F81BD" w:themeColor="accent1"/>
        </w:rPr>
        <w:t>-</w:t>
      </w:r>
      <w:r w:rsidRPr="4BB716C4">
        <w:rPr>
          <w:color w:val="4F81BD" w:themeColor="accent1"/>
        </w:rPr>
        <w:t xml:space="preserve">page </w:t>
      </w:r>
      <w:r w:rsidRPr="4BB716C4" w:rsidR="2ECB2C15">
        <w:rPr>
          <w:color w:val="4F81BD" w:themeColor="accent1"/>
        </w:rPr>
        <w:t>limit but</w:t>
      </w:r>
      <w:r w:rsidRPr="4BB716C4">
        <w:rPr>
          <w:color w:val="4F81BD" w:themeColor="accent1"/>
        </w:rPr>
        <w:t xml:space="preserve"> are highly </w:t>
      </w:r>
      <w:r w:rsidRPr="4BB716C4" w:rsidR="318346FC">
        <w:rPr>
          <w:color w:val="4F81BD" w:themeColor="accent1"/>
        </w:rPr>
        <w:t>relevant.</w:t>
      </w:r>
      <w:r w:rsidRPr="4BB716C4" w:rsidR="77953532">
        <w:rPr>
          <w:color w:val="4F81BD" w:themeColor="accent1"/>
        </w:rPr>
        <w:t xml:space="preserve"> Please note that anything beyond the initial 10 pages may not be read by Selection Committee members.</w:t>
      </w:r>
    </w:p>
    <w:p w:rsidRPr="00881D22" w:rsidR="00A02CC7" w:rsidP="4BB716C4" w:rsidRDefault="646B97EB" w14:paraId="0B84390E" w14:textId="376C2644">
      <w:pPr>
        <w:pStyle w:val="ListParagraph"/>
        <w:numPr>
          <w:ilvl w:val="0"/>
          <w:numId w:val="1"/>
        </w:numPr>
        <w:rPr>
          <w:color w:val="4F81BD" w:themeColor="accent1"/>
        </w:rPr>
      </w:pPr>
      <w:r w:rsidRPr="5B41E512">
        <w:rPr>
          <w:color w:val="4F81BD" w:themeColor="accent1"/>
        </w:rPr>
        <w:t>A publication which is not otherwise accessible to Selection Committee members</w:t>
      </w:r>
      <w:r w:rsidRPr="5B41E512" w:rsidR="17647B1C">
        <w:rPr>
          <w:color w:val="4F81BD" w:themeColor="accent1"/>
        </w:rPr>
        <w:t>.</w:t>
      </w:r>
    </w:p>
    <w:p w:rsidRPr="00B7501A" w:rsidR="00A02CC7" w:rsidP="4BB716C4" w:rsidRDefault="00A02CC7" w14:paraId="1C2A121C" w14:textId="5A55EAC4">
      <w:pPr>
        <w:rPr>
          <w:color w:val="4F81BD" w:themeColor="accent1"/>
        </w:rPr>
      </w:pPr>
    </w:p>
    <w:p w:rsidRPr="00881D22" w:rsidR="000466BC" w:rsidP="00234A81" w:rsidRDefault="256329C6" w14:paraId="34A07DA3" w14:textId="77777777">
      <w:pPr>
        <w:rPr>
          <w:color w:val="4F81BD" w:themeColor="accent1"/>
        </w:rPr>
      </w:pPr>
      <w:bookmarkStart w:name="OLE_LINK81" w:id="1"/>
      <w:bookmarkStart w:name="OLE_LINK82" w:id="2"/>
      <w:r w:rsidRPr="4BB716C4">
        <w:rPr>
          <w:b/>
          <w:bCs/>
          <w:color w:val="4F81BD" w:themeColor="accent1"/>
        </w:rPr>
        <w:t>Mistakes to Avoid</w:t>
      </w:r>
    </w:p>
    <w:p w:rsidRPr="00881D22" w:rsidR="00F64D94" w:rsidP="00234A81" w:rsidRDefault="256329C6" w14:paraId="631C0F5B" w14:textId="0C00AC63">
      <w:pPr>
        <w:rPr>
          <w:color w:val="4F81BD" w:themeColor="accent1"/>
        </w:rPr>
      </w:pPr>
      <w:r w:rsidRPr="4BB716C4">
        <w:rPr>
          <w:color w:val="4F81BD" w:themeColor="accent1"/>
        </w:rPr>
        <w:t xml:space="preserve">These mistakes have resulted in previous nomination packages being </w:t>
      </w:r>
      <w:r w:rsidRPr="4BB716C4" w:rsidR="19CD5524">
        <w:rPr>
          <w:color w:val="4F81BD" w:themeColor="accent1"/>
        </w:rPr>
        <w:t>considered less favorably by the INCOSE Fellows Selection Committee:</w:t>
      </w:r>
    </w:p>
    <w:p w:rsidRPr="00881D22" w:rsidR="0018109A" w:rsidP="0018109A" w:rsidRDefault="44C023AC" w14:paraId="332AF8DB" w14:textId="47E3D46F">
      <w:pPr>
        <w:pStyle w:val="ListParagraph"/>
        <w:numPr>
          <w:ilvl w:val="0"/>
          <w:numId w:val="42"/>
        </w:numPr>
        <w:rPr>
          <w:color w:val="4F81BD" w:themeColor="accent1"/>
        </w:rPr>
      </w:pPr>
      <w:r w:rsidRPr="4BB716C4">
        <w:rPr>
          <w:color w:val="4F81BD" w:themeColor="accent1"/>
        </w:rPr>
        <w:t xml:space="preserve">Nominations that have an inadequate description of the </w:t>
      </w:r>
      <w:r w:rsidRPr="4BB716C4">
        <w:rPr>
          <w:color w:val="4F81BD" w:themeColor="accent1"/>
          <w:u w:val="single"/>
        </w:rPr>
        <w:t>impact</w:t>
      </w:r>
      <w:r w:rsidRPr="4BB716C4">
        <w:rPr>
          <w:color w:val="4F81BD" w:themeColor="accent1"/>
        </w:rPr>
        <w:t xml:space="preserve"> </w:t>
      </w:r>
      <w:r w:rsidRPr="4BB716C4" w:rsidR="6330A271">
        <w:rPr>
          <w:color w:val="4F81BD" w:themeColor="accent1"/>
        </w:rPr>
        <w:t xml:space="preserve">that </w:t>
      </w:r>
      <w:r w:rsidRPr="4BB716C4">
        <w:rPr>
          <w:color w:val="4F81BD" w:themeColor="accent1"/>
        </w:rPr>
        <w:t>the nominee’s work has had</w:t>
      </w:r>
      <w:r w:rsidRPr="4BB716C4" w:rsidR="0613A15D">
        <w:rPr>
          <w:color w:val="4F81BD" w:themeColor="accent1"/>
        </w:rPr>
        <w:t>. J</w:t>
      </w:r>
      <w:r w:rsidRPr="4BB716C4">
        <w:rPr>
          <w:color w:val="4F81BD" w:themeColor="accent1"/>
        </w:rPr>
        <w:t>ust doing an excellent job as a systems engineer is not sufficient; a Fellow is expected to have an impact that has resulted in noticeable improvement of the practice of systems engineering in an industry or on major national or international efforts, and/or advanced the theory/science of systems engineering.</w:t>
      </w:r>
    </w:p>
    <w:p w:rsidRPr="00881D22" w:rsidR="009C3081" w:rsidP="009C3081" w:rsidRDefault="009C3081" w14:paraId="3EE80837" w14:textId="34372D22">
      <w:pPr>
        <w:pStyle w:val="ListParagraph"/>
        <w:numPr>
          <w:ilvl w:val="0"/>
          <w:numId w:val="42"/>
        </w:numPr>
        <w:rPr>
          <w:color w:val="4F81BD" w:themeColor="accent1"/>
        </w:rPr>
      </w:pPr>
      <w:r w:rsidRPr="5B41E512">
        <w:rPr>
          <w:color w:val="4F81BD" w:themeColor="accent1"/>
        </w:rPr>
        <w:t xml:space="preserve">Nominations that do not say why the nominee is a thought leader who has helped to shape the understanding of systems engineering and how it should be practiced. </w:t>
      </w:r>
      <w:r>
        <w:br/>
      </w:r>
      <w:r w:rsidRPr="5B41E512">
        <w:rPr>
          <w:color w:val="4F81BD" w:themeColor="accent1"/>
        </w:rPr>
        <w:t xml:space="preserve">INCOSE members include hundreds, possibly thousands, of </w:t>
      </w:r>
      <w:proofErr w:type="gramStart"/>
      <w:r w:rsidRPr="5B41E512">
        <w:rPr>
          <w:color w:val="4F81BD" w:themeColor="accent1"/>
        </w:rPr>
        <w:t>really excellent</w:t>
      </w:r>
      <w:proofErr w:type="gramEnd"/>
      <w:r w:rsidRPr="5B41E512">
        <w:rPr>
          <w:color w:val="4F81BD" w:themeColor="accent1"/>
        </w:rPr>
        <w:t xml:space="preserve"> systems engineers; the Fellows are supposed to be the top 1 percent, so the nomination package needs to clearly say why the nominee is above excellent.</w:t>
      </w:r>
    </w:p>
    <w:p w:rsidRPr="00881D22" w:rsidR="008F16BA" w:rsidP="005C7FDC" w:rsidRDefault="19CD5524" w14:paraId="0F236EEC" w14:textId="23B2125F">
      <w:pPr>
        <w:pStyle w:val="ListParagraph"/>
        <w:numPr>
          <w:ilvl w:val="0"/>
          <w:numId w:val="42"/>
        </w:numPr>
        <w:rPr>
          <w:color w:val="4F81BD" w:themeColor="accent1"/>
        </w:rPr>
      </w:pPr>
      <w:r w:rsidRPr="4BB716C4">
        <w:rPr>
          <w:color w:val="4F81BD" w:themeColor="accent1"/>
        </w:rPr>
        <w:t xml:space="preserve">Nominations that do not follow this </w:t>
      </w:r>
      <w:r w:rsidRPr="4BB716C4" w:rsidR="2E263702">
        <w:rPr>
          <w:color w:val="4F81BD" w:themeColor="accent1"/>
        </w:rPr>
        <w:t>form</w:t>
      </w:r>
      <w:r w:rsidRPr="4BB716C4" w:rsidR="773B0C06">
        <w:rPr>
          <w:color w:val="4F81BD" w:themeColor="accent1"/>
        </w:rPr>
        <w:t xml:space="preserve">. </w:t>
      </w:r>
      <w:r w:rsidRPr="4BB716C4" w:rsidR="0613A15D">
        <w:rPr>
          <w:color w:val="4F81BD" w:themeColor="accent1"/>
        </w:rPr>
        <w:t>This</w:t>
      </w:r>
      <w:r w:rsidRPr="4BB716C4">
        <w:rPr>
          <w:color w:val="4F81BD" w:themeColor="accent1"/>
        </w:rPr>
        <w:t xml:space="preserve"> makes it more difficult for the pertinent information to be clearly understood</w:t>
      </w:r>
      <w:r w:rsidRPr="4BB716C4" w:rsidR="0613A15D">
        <w:rPr>
          <w:color w:val="4F81BD" w:themeColor="accent1"/>
        </w:rPr>
        <w:t>.</w:t>
      </w:r>
    </w:p>
    <w:p w:rsidRPr="00881D22" w:rsidR="008F16BA" w:rsidP="005C7FDC" w:rsidRDefault="19CD5524" w14:paraId="5CDD0E02" w14:textId="36722AA5">
      <w:pPr>
        <w:pStyle w:val="ListParagraph"/>
        <w:numPr>
          <w:ilvl w:val="0"/>
          <w:numId w:val="42"/>
        </w:numPr>
        <w:rPr>
          <w:color w:val="4F81BD" w:themeColor="accent1"/>
        </w:rPr>
      </w:pPr>
      <w:r w:rsidRPr="4BB716C4">
        <w:rPr>
          <w:color w:val="4F81BD" w:themeColor="accent1"/>
        </w:rPr>
        <w:t>Nominations that are not well organized (we developed th</w:t>
      </w:r>
      <w:r w:rsidRPr="4BB716C4" w:rsidR="2E263702">
        <w:rPr>
          <w:color w:val="4F81BD" w:themeColor="accent1"/>
        </w:rPr>
        <w:t>is form</w:t>
      </w:r>
      <w:r w:rsidRPr="4BB716C4">
        <w:rPr>
          <w:color w:val="4F81BD" w:themeColor="accent1"/>
        </w:rPr>
        <w:t xml:space="preserve"> to make it easier to organize at a top level, but within each section good organization adds to clarity also)</w:t>
      </w:r>
    </w:p>
    <w:p w:rsidRPr="00881D22" w:rsidR="008F16BA" w:rsidP="005C7FDC" w:rsidRDefault="19CD5524" w14:paraId="742DD8EB" w14:textId="696D4BF6">
      <w:pPr>
        <w:pStyle w:val="ListParagraph"/>
        <w:numPr>
          <w:ilvl w:val="0"/>
          <w:numId w:val="42"/>
        </w:numPr>
        <w:rPr>
          <w:color w:val="4F81BD" w:themeColor="accent1"/>
        </w:rPr>
      </w:pPr>
      <w:r w:rsidRPr="4BB716C4">
        <w:rPr>
          <w:color w:val="4F81BD" w:themeColor="accent1"/>
        </w:rPr>
        <w:t>Nominations that are too long</w:t>
      </w:r>
      <w:r w:rsidRPr="4BB716C4" w:rsidR="773B0C06">
        <w:rPr>
          <w:color w:val="4F81BD" w:themeColor="accent1"/>
        </w:rPr>
        <w:t xml:space="preserve">. </w:t>
      </w:r>
      <w:proofErr w:type="gramStart"/>
      <w:r w:rsidRPr="4BB716C4" w:rsidR="773B0C06">
        <w:rPr>
          <w:color w:val="4F81BD" w:themeColor="accent1"/>
        </w:rPr>
        <w:t>B</w:t>
      </w:r>
      <w:r w:rsidRPr="4BB716C4">
        <w:rPr>
          <w:color w:val="4F81BD" w:themeColor="accent1"/>
        </w:rPr>
        <w:t>y all means include</w:t>
      </w:r>
      <w:proofErr w:type="gramEnd"/>
      <w:r w:rsidRPr="4BB716C4">
        <w:rPr>
          <w:color w:val="4F81BD" w:themeColor="accent1"/>
        </w:rPr>
        <w:t xml:space="preserve"> any information you as the nominator think is </w:t>
      </w:r>
      <w:r w:rsidRPr="4BB716C4" w:rsidR="318346FC">
        <w:rPr>
          <w:color w:val="4F81BD" w:themeColor="accent1"/>
        </w:rPr>
        <w:t>pertinent but</w:t>
      </w:r>
      <w:r w:rsidRPr="4BB716C4">
        <w:rPr>
          <w:color w:val="4F81BD" w:themeColor="accent1"/>
        </w:rPr>
        <w:t xml:space="preserve"> have concise information at the front in the template format, and other supporting information at the back</w:t>
      </w:r>
      <w:r w:rsidRPr="4BB716C4" w:rsidR="4C168012">
        <w:rPr>
          <w:color w:val="4F81BD" w:themeColor="accent1"/>
        </w:rPr>
        <w:t xml:space="preserve">. </w:t>
      </w:r>
    </w:p>
    <w:p w:rsidRPr="00881D22" w:rsidR="00143840" w:rsidP="005C7FDC" w:rsidRDefault="2E263702" w14:paraId="3F5C719B" w14:textId="68780F53">
      <w:pPr>
        <w:pStyle w:val="ListParagraph"/>
        <w:numPr>
          <w:ilvl w:val="0"/>
          <w:numId w:val="42"/>
        </w:numPr>
        <w:rPr>
          <w:color w:val="4F81BD" w:themeColor="accent1"/>
        </w:rPr>
      </w:pPr>
      <w:bookmarkStart w:name="OLE_LINK83" w:id="3"/>
      <w:bookmarkStart w:name="OLE_LINK84" w:id="4"/>
      <w:bookmarkEnd w:id="1"/>
      <w:bookmarkEnd w:id="2"/>
      <w:r w:rsidRPr="5B41E512">
        <w:rPr>
          <w:color w:val="4F81BD" w:themeColor="accent1"/>
        </w:rPr>
        <w:t>Excessive length</w:t>
      </w:r>
      <w:r w:rsidRPr="5B41E512" w:rsidR="009C3081">
        <w:rPr>
          <w:color w:val="4F81BD" w:themeColor="accent1"/>
        </w:rPr>
        <w:t xml:space="preserve"> of bios</w:t>
      </w:r>
      <w:r w:rsidRPr="5B41E512">
        <w:rPr>
          <w:color w:val="4F81BD" w:themeColor="accent1"/>
        </w:rPr>
        <w:t>. Insist</w:t>
      </w:r>
      <w:r w:rsidRPr="5B41E512" w:rsidR="72DC4FB5">
        <w:rPr>
          <w:color w:val="4F81BD" w:themeColor="accent1"/>
        </w:rPr>
        <w:t xml:space="preserve"> people supplying letters of </w:t>
      </w:r>
      <w:r w:rsidRPr="5B41E512" w:rsidR="009C3081">
        <w:rPr>
          <w:color w:val="4F81BD" w:themeColor="accent1"/>
        </w:rPr>
        <w:t>support</w:t>
      </w:r>
      <w:r w:rsidRPr="5B41E512" w:rsidR="72DC4FB5">
        <w:rPr>
          <w:color w:val="4F81BD" w:themeColor="accent1"/>
        </w:rPr>
        <w:t xml:space="preserve"> include </w:t>
      </w:r>
      <w:r w:rsidRPr="5B41E512">
        <w:rPr>
          <w:color w:val="4F81BD" w:themeColor="accent1"/>
        </w:rPr>
        <w:t xml:space="preserve">only </w:t>
      </w:r>
      <w:r w:rsidRPr="5B41E512" w:rsidR="72DC4FB5">
        <w:rPr>
          <w:color w:val="4F81BD" w:themeColor="accent1"/>
        </w:rPr>
        <w:t xml:space="preserve">a </w:t>
      </w:r>
      <w:r w:rsidRPr="5B41E512" w:rsidR="5354FA12">
        <w:rPr>
          <w:color w:val="4F81BD" w:themeColor="accent1"/>
        </w:rPr>
        <w:t>one-</w:t>
      </w:r>
      <w:r w:rsidRPr="5B41E512" w:rsidR="72DC4FB5">
        <w:rPr>
          <w:color w:val="4F81BD" w:themeColor="accent1"/>
        </w:rPr>
        <w:t>page bio. Nomination packages which a</w:t>
      </w:r>
      <w:r w:rsidRPr="5B41E512" w:rsidR="0F4BC47A">
        <w:rPr>
          <w:color w:val="4F81BD" w:themeColor="accent1"/>
        </w:rPr>
        <w:t>re</w:t>
      </w:r>
      <w:r w:rsidRPr="5B41E512" w:rsidR="72DC4FB5">
        <w:rPr>
          <w:color w:val="4F81BD" w:themeColor="accent1"/>
        </w:rPr>
        <w:t xml:space="preserve"> very long are hard for reviewers to get through.</w:t>
      </w:r>
      <w:r w:rsidRPr="5B41E512" w:rsidR="009C3081">
        <w:rPr>
          <w:color w:val="4F81BD" w:themeColor="accent1"/>
        </w:rPr>
        <w:t xml:space="preserve"> </w:t>
      </w:r>
      <w:r w:rsidRPr="5B41E512" w:rsidR="72DC4FB5">
        <w:rPr>
          <w:color w:val="4F81BD" w:themeColor="accent1"/>
        </w:rPr>
        <w:t xml:space="preserve">The key question about a supporter is </w:t>
      </w:r>
      <w:proofErr w:type="gramStart"/>
      <w:r w:rsidRPr="5B41E512" w:rsidR="665B0C9A">
        <w:rPr>
          <w:color w:val="4F81BD" w:themeColor="accent1"/>
        </w:rPr>
        <w:t>with regard to</w:t>
      </w:r>
      <w:proofErr w:type="gramEnd"/>
      <w:r w:rsidRPr="5B41E512" w:rsidR="72DC4FB5">
        <w:rPr>
          <w:color w:val="4F81BD" w:themeColor="accent1"/>
        </w:rPr>
        <w:t xml:space="preserve"> the essence of their background and systems engineering insight, and a one</w:t>
      </w:r>
      <w:r w:rsidRPr="5B41E512" w:rsidR="5354FA12">
        <w:rPr>
          <w:color w:val="4F81BD" w:themeColor="accent1"/>
        </w:rPr>
        <w:t>-</w:t>
      </w:r>
      <w:r w:rsidRPr="5B41E512" w:rsidR="72DC4FB5">
        <w:rPr>
          <w:color w:val="4F81BD" w:themeColor="accent1"/>
        </w:rPr>
        <w:t>page bio is sufficient to convey that.</w:t>
      </w:r>
      <w:bookmarkEnd w:id="3"/>
      <w:bookmarkEnd w:id="4"/>
    </w:p>
    <w:sectPr w:rsidRPr="00881D22" w:rsidR="00143840" w:rsidSect="0031747B">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7EB7" w:rsidRDefault="001A7EB7" w14:paraId="1CE15152" w14:textId="77777777">
      <w:r>
        <w:separator/>
      </w:r>
    </w:p>
  </w:endnote>
  <w:endnote w:type="continuationSeparator" w:id="0">
    <w:p w:rsidR="001A7EB7" w:rsidRDefault="001A7EB7" w14:paraId="1D2F4739" w14:textId="77777777">
      <w:r>
        <w:continuationSeparator/>
      </w:r>
    </w:p>
  </w:endnote>
  <w:endnote w:type="continuationNotice" w:id="1">
    <w:p w:rsidR="001A7EB7" w:rsidRDefault="001A7EB7" w14:paraId="658E8A7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4AF3" w:rsidP="000C76C6" w:rsidRDefault="008B4AF3" w14:paraId="0F205157"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4AF3" w:rsidRDefault="008B4AF3" w14:paraId="65DD32F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7766"/>
      <w:docPartObj>
        <w:docPartGallery w:val="Page Numbers (Bottom of Page)"/>
        <w:docPartUnique/>
      </w:docPartObj>
    </w:sdtPr>
    <w:sdtEndPr>
      <w:rPr>
        <w:noProof/>
      </w:rPr>
    </w:sdtEndPr>
    <w:sdtContent>
      <w:p w:rsidR="008B4AF3" w:rsidP="008B4AF3" w:rsidRDefault="008B4AF3" w14:paraId="5027BE24" w14:textId="4FF497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4AF3" w:rsidRDefault="008B4AF3" w14:paraId="40DA7D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7EB7" w:rsidRDefault="001A7EB7" w14:paraId="1328AB4C" w14:textId="77777777">
      <w:r>
        <w:separator/>
      </w:r>
    </w:p>
  </w:footnote>
  <w:footnote w:type="continuationSeparator" w:id="0">
    <w:p w:rsidR="001A7EB7" w:rsidRDefault="001A7EB7" w14:paraId="307E0C97" w14:textId="77777777">
      <w:r>
        <w:continuationSeparator/>
      </w:r>
    </w:p>
  </w:footnote>
  <w:footnote w:type="continuationNotice" w:id="1">
    <w:p w:rsidR="001A7EB7" w:rsidRDefault="001A7EB7" w14:paraId="505383D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4AF3" w:rsidRDefault="008B4AF3" w14:paraId="45650C6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4AF3" w:rsidP="008B4AF3" w:rsidRDefault="008B4AF3" w14:paraId="1A1CEAF6" w14:textId="02C14A86">
    <w:pPr>
      <w:pStyle w:val="Header"/>
      <w:jc w:val="right"/>
    </w:pPr>
    <w:r w:rsidR="5A32334D">
      <w:rPr/>
      <w:t>INCOSE</w:t>
    </w:r>
  </w:p>
  <w:p w:rsidR="008B4AF3" w:rsidP="008B4AF3" w:rsidRDefault="008B4AF3" w14:paraId="36760C53" w14:textId="5A01DDB6">
    <w:pPr>
      <w:pStyle w:val="Header"/>
      <w:jc w:val="right"/>
    </w:pPr>
    <w:r w:rsidR="5A32334D">
      <w:rPr/>
      <w:t>FEL-FORM-01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4AF3" w:rsidRDefault="008B4AF3" w14:paraId="2CD270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A0B"/>
    <w:multiLevelType w:val="hybridMultilevel"/>
    <w:tmpl w:val="84341F18"/>
    <w:lvl w:ilvl="0" w:tplc="B24A4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DC41F"/>
    <w:multiLevelType w:val="hybridMultilevel"/>
    <w:tmpl w:val="05DC17E8"/>
    <w:lvl w:ilvl="0" w:tplc="90E648C0">
      <w:start w:val="1"/>
      <w:numFmt w:val="decimal"/>
      <w:lvlText w:val="%1."/>
      <w:lvlJc w:val="left"/>
      <w:pPr>
        <w:ind w:left="720" w:hanging="360"/>
      </w:pPr>
    </w:lvl>
    <w:lvl w:ilvl="1" w:tplc="7108A5F6">
      <w:start w:val="2"/>
      <w:numFmt w:val="lowerLetter"/>
      <w:lvlText w:val="%2."/>
      <w:lvlJc w:val="left"/>
      <w:pPr>
        <w:ind w:left="1440" w:hanging="360"/>
      </w:pPr>
    </w:lvl>
    <w:lvl w:ilvl="2" w:tplc="71E49D44">
      <w:start w:val="1"/>
      <w:numFmt w:val="lowerRoman"/>
      <w:lvlText w:val="%3."/>
      <w:lvlJc w:val="right"/>
      <w:pPr>
        <w:ind w:left="2160" w:hanging="180"/>
      </w:pPr>
    </w:lvl>
    <w:lvl w:ilvl="3" w:tplc="BD18E68E">
      <w:start w:val="1"/>
      <w:numFmt w:val="decimal"/>
      <w:lvlText w:val="%4."/>
      <w:lvlJc w:val="left"/>
      <w:pPr>
        <w:ind w:left="2880" w:hanging="360"/>
      </w:pPr>
    </w:lvl>
    <w:lvl w:ilvl="4" w:tplc="73423954">
      <w:start w:val="1"/>
      <w:numFmt w:val="lowerLetter"/>
      <w:lvlText w:val="%5."/>
      <w:lvlJc w:val="left"/>
      <w:pPr>
        <w:ind w:left="3600" w:hanging="360"/>
      </w:pPr>
    </w:lvl>
    <w:lvl w:ilvl="5" w:tplc="9D148390">
      <w:start w:val="1"/>
      <w:numFmt w:val="lowerRoman"/>
      <w:lvlText w:val="%6."/>
      <w:lvlJc w:val="right"/>
      <w:pPr>
        <w:ind w:left="4320" w:hanging="180"/>
      </w:pPr>
    </w:lvl>
    <w:lvl w:ilvl="6" w:tplc="8C32DDBC">
      <w:start w:val="1"/>
      <w:numFmt w:val="decimal"/>
      <w:lvlText w:val="%7."/>
      <w:lvlJc w:val="left"/>
      <w:pPr>
        <w:ind w:left="5040" w:hanging="360"/>
      </w:pPr>
    </w:lvl>
    <w:lvl w:ilvl="7" w:tplc="1A3CC494">
      <w:start w:val="1"/>
      <w:numFmt w:val="lowerLetter"/>
      <w:lvlText w:val="%8."/>
      <w:lvlJc w:val="left"/>
      <w:pPr>
        <w:ind w:left="5760" w:hanging="360"/>
      </w:pPr>
    </w:lvl>
    <w:lvl w:ilvl="8" w:tplc="EC680C68">
      <w:start w:val="1"/>
      <w:numFmt w:val="lowerRoman"/>
      <w:lvlText w:val="%9."/>
      <w:lvlJc w:val="right"/>
      <w:pPr>
        <w:ind w:left="6480" w:hanging="180"/>
      </w:pPr>
    </w:lvl>
  </w:abstractNum>
  <w:abstractNum w:abstractNumId="2" w15:restartNumberingAfterBreak="0">
    <w:nsid w:val="057C9D0C"/>
    <w:multiLevelType w:val="hybridMultilevel"/>
    <w:tmpl w:val="2578ECD4"/>
    <w:lvl w:ilvl="0" w:tplc="3C0883E4">
      <w:start w:val="1"/>
      <w:numFmt w:val="bullet"/>
      <w:lvlText w:val=""/>
      <w:lvlJc w:val="left"/>
      <w:pPr>
        <w:ind w:left="720" w:hanging="360"/>
      </w:pPr>
      <w:rPr>
        <w:rFonts w:hint="default" w:ascii="Symbol" w:hAnsi="Symbol"/>
      </w:rPr>
    </w:lvl>
    <w:lvl w:ilvl="1" w:tplc="4322CF5E">
      <w:start w:val="1"/>
      <w:numFmt w:val="bullet"/>
      <w:lvlText w:val="o"/>
      <w:lvlJc w:val="left"/>
      <w:pPr>
        <w:ind w:left="1440" w:hanging="360"/>
      </w:pPr>
      <w:rPr>
        <w:rFonts w:hint="default" w:ascii="Courier New" w:hAnsi="Courier New"/>
      </w:rPr>
    </w:lvl>
    <w:lvl w:ilvl="2" w:tplc="C188FA14">
      <w:start w:val="1"/>
      <w:numFmt w:val="bullet"/>
      <w:lvlText w:val=""/>
      <w:lvlJc w:val="left"/>
      <w:pPr>
        <w:ind w:left="2160" w:hanging="360"/>
      </w:pPr>
      <w:rPr>
        <w:rFonts w:hint="default" w:ascii="Wingdings" w:hAnsi="Wingdings"/>
      </w:rPr>
    </w:lvl>
    <w:lvl w:ilvl="3" w:tplc="5A1A2E78">
      <w:start w:val="1"/>
      <w:numFmt w:val="bullet"/>
      <w:lvlText w:val=""/>
      <w:lvlJc w:val="left"/>
      <w:pPr>
        <w:ind w:left="2880" w:hanging="360"/>
      </w:pPr>
      <w:rPr>
        <w:rFonts w:hint="default" w:ascii="Symbol" w:hAnsi="Symbol"/>
      </w:rPr>
    </w:lvl>
    <w:lvl w:ilvl="4" w:tplc="FC3AE2A2">
      <w:start w:val="1"/>
      <w:numFmt w:val="bullet"/>
      <w:lvlText w:val="o"/>
      <w:lvlJc w:val="left"/>
      <w:pPr>
        <w:ind w:left="3600" w:hanging="360"/>
      </w:pPr>
      <w:rPr>
        <w:rFonts w:hint="default" w:ascii="Courier New" w:hAnsi="Courier New"/>
      </w:rPr>
    </w:lvl>
    <w:lvl w:ilvl="5" w:tplc="222C4B14">
      <w:start w:val="1"/>
      <w:numFmt w:val="bullet"/>
      <w:lvlText w:val=""/>
      <w:lvlJc w:val="left"/>
      <w:pPr>
        <w:ind w:left="4320" w:hanging="360"/>
      </w:pPr>
      <w:rPr>
        <w:rFonts w:hint="default" w:ascii="Wingdings" w:hAnsi="Wingdings"/>
      </w:rPr>
    </w:lvl>
    <w:lvl w:ilvl="6" w:tplc="B4C20734">
      <w:start w:val="1"/>
      <w:numFmt w:val="bullet"/>
      <w:lvlText w:val=""/>
      <w:lvlJc w:val="left"/>
      <w:pPr>
        <w:ind w:left="5040" w:hanging="360"/>
      </w:pPr>
      <w:rPr>
        <w:rFonts w:hint="default" w:ascii="Symbol" w:hAnsi="Symbol"/>
      </w:rPr>
    </w:lvl>
    <w:lvl w:ilvl="7" w:tplc="A2AE7462">
      <w:start w:val="1"/>
      <w:numFmt w:val="bullet"/>
      <w:lvlText w:val="o"/>
      <w:lvlJc w:val="left"/>
      <w:pPr>
        <w:ind w:left="5760" w:hanging="360"/>
      </w:pPr>
      <w:rPr>
        <w:rFonts w:hint="default" w:ascii="Courier New" w:hAnsi="Courier New"/>
      </w:rPr>
    </w:lvl>
    <w:lvl w:ilvl="8" w:tplc="398C3CE4">
      <w:start w:val="1"/>
      <w:numFmt w:val="bullet"/>
      <w:lvlText w:val=""/>
      <w:lvlJc w:val="left"/>
      <w:pPr>
        <w:ind w:left="6480" w:hanging="360"/>
      </w:pPr>
      <w:rPr>
        <w:rFonts w:hint="default" w:ascii="Wingdings" w:hAnsi="Wingdings"/>
      </w:rPr>
    </w:lvl>
  </w:abstractNum>
  <w:abstractNum w:abstractNumId="3" w15:restartNumberingAfterBreak="0">
    <w:nsid w:val="0621725B"/>
    <w:multiLevelType w:val="hybridMultilevel"/>
    <w:tmpl w:val="853A711E"/>
    <w:lvl w:ilvl="0" w:tplc="EAB264B0">
      <w:start w:val="1"/>
      <w:numFmt w:val="bullet"/>
      <w:lvlText w:val=""/>
      <w:lvlJc w:val="left"/>
      <w:pPr>
        <w:ind w:left="720" w:hanging="360"/>
      </w:pPr>
      <w:rPr>
        <w:rFonts w:hint="default" w:ascii="Symbol" w:hAnsi="Symbol"/>
      </w:rPr>
    </w:lvl>
    <w:lvl w:ilvl="1" w:tplc="08C4C810">
      <w:start w:val="1"/>
      <w:numFmt w:val="bullet"/>
      <w:lvlText w:val="o"/>
      <w:lvlJc w:val="left"/>
      <w:pPr>
        <w:ind w:left="1440" w:hanging="360"/>
      </w:pPr>
      <w:rPr>
        <w:rFonts w:hint="default" w:ascii="Courier New" w:hAnsi="Courier New"/>
      </w:rPr>
    </w:lvl>
    <w:lvl w:ilvl="2" w:tplc="BE00AABE">
      <w:start w:val="1"/>
      <w:numFmt w:val="bullet"/>
      <w:lvlText w:val=""/>
      <w:lvlJc w:val="left"/>
      <w:pPr>
        <w:ind w:left="2160" w:hanging="360"/>
      </w:pPr>
      <w:rPr>
        <w:rFonts w:hint="default" w:ascii="Wingdings" w:hAnsi="Wingdings"/>
      </w:rPr>
    </w:lvl>
    <w:lvl w:ilvl="3" w:tplc="AA481AF8">
      <w:start w:val="1"/>
      <w:numFmt w:val="bullet"/>
      <w:lvlText w:val=""/>
      <w:lvlJc w:val="left"/>
      <w:pPr>
        <w:ind w:left="2880" w:hanging="360"/>
      </w:pPr>
      <w:rPr>
        <w:rFonts w:hint="default" w:ascii="Symbol" w:hAnsi="Symbol"/>
      </w:rPr>
    </w:lvl>
    <w:lvl w:ilvl="4" w:tplc="0A9EC23C">
      <w:start w:val="1"/>
      <w:numFmt w:val="bullet"/>
      <w:lvlText w:val="o"/>
      <w:lvlJc w:val="left"/>
      <w:pPr>
        <w:ind w:left="3600" w:hanging="360"/>
      </w:pPr>
      <w:rPr>
        <w:rFonts w:hint="default" w:ascii="Courier New" w:hAnsi="Courier New"/>
      </w:rPr>
    </w:lvl>
    <w:lvl w:ilvl="5" w:tplc="161C79E8">
      <w:start w:val="1"/>
      <w:numFmt w:val="bullet"/>
      <w:lvlText w:val=""/>
      <w:lvlJc w:val="left"/>
      <w:pPr>
        <w:ind w:left="4320" w:hanging="360"/>
      </w:pPr>
      <w:rPr>
        <w:rFonts w:hint="default" w:ascii="Wingdings" w:hAnsi="Wingdings"/>
      </w:rPr>
    </w:lvl>
    <w:lvl w:ilvl="6" w:tplc="45460800">
      <w:start w:val="1"/>
      <w:numFmt w:val="bullet"/>
      <w:lvlText w:val=""/>
      <w:lvlJc w:val="left"/>
      <w:pPr>
        <w:ind w:left="5040" w:hanging="360"/>
      </w:pPr>
      <w:rPr>
        <w:rFonts w:hint="default" w:ascii="Symbol" w:hAnsi="Symbol"/>
      </w:rPr>
    </w:lvl>
    <w:lvl w:ilvl="7" w:tplc="317A8D1E">
      <w:start w:val="1"/>
      <w:numFmt w:val="bullet"/>
      <w:lvlText w:val="o"/>
      <w:lvlJc w:val="left"/>
      <w:pPr>
        <w:ind w:left="5760" w:hanging="360"/>
      </w:pPr>
      <w:rPr>
        <w:rFonts w:hint="default" w:ascii="Courier New" w:hAnsi="Courier New"/>
      </w:rPr>
    </w:lvl>
    <w:lvl w:ilvl="8" w:tplc="477E228E">
      <w:start w:val="1"/>
      <w:numFmt w:val="bullet"/>
      <w:lvlText w:val=""/>
      <w:lvlJc w:val="left"/>
      <w:pPr>
        <w:ind w:left="6480" w:hanging="360"/>
      </w:pPr>
      <w:rPr>
        <w:rFonts w:hint="default" w:ascii="Wingdings" w:hAnsi="Wingdings"/>
      </w:rPr>
    </w:lvl>
  </w:abstractNum>
  <w:abstractNum w:abstractNumId="4" w15:restartNumberingAfterBreak="0">
    <w:nsid w:val="072132E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AAA135F"/>
    <w:multiLevelType w:val="hybridMultilevel"/>
    <w:tmpl w:val="F8543690"/>
    <w:lvl w:ilvl="0" w:tplc="B65208F6">
      <w:start w:val="1"/>
      <w:numFmt w:val="bullet"/>
      <w:lvlText w:val=""/>
      <w:lvlJc w:val="left"/>
      <w:pPr>
        <w:ind w:left="720" w:hanging="360"/>
      </w:pPr>
      <w:rPr>
        <w:rFonts w:hint="default" w:ascii="Wingdings" w:hAnsi="Wingdings"/>
      </w:rPr>
    </w:lvl>
    <w:lvl w:ilvl="1" w:tplc="27E2637A">
      <w:start w:val="1"/>
      <w:numFmt w:val="bullet"/>
      <w:lvlText w:val="o"/>
      <w:lvlJc w:val="left"/>
      <w:pPr>
        <w:ind w:left="1440" w:hanging="360"/>
      </w:pPr>
      <w:rPr>
        <w:rFonts w:hint="default" w:ascii="Courier New" w:hAnsi="Courier New"/>
      </w:rPr>
    </w:lvl>
    <w:lvl w:ilvl="2" w:tplc="D65871A6">
      <w:start w:val="1"/>
      <w:numFmt w:val="bullet"/>
      <w:lvlText w:val=""/>
      <w:lvlJc w:val="left"/>
      <w:pPr>
        <w:ind w:left="2160" w:hanging="360"/>
      </w:pPr>
      <w:rPr>
        <w:rFonts w:hint="default" w:ascii="Wingdings" w:hAnsi="Wingdings"/>
      </w:rPr>
    </w:lvl>
    <w:lvl w:ilvl="3" w:tplc="56CADBEE">
      <w:start w:val="1"/>
      <w:numFmt w:val="bullet"/>
      <w:lvlText w:val=""/>
      <w:lvlJc w:val="left"/>
      <w:pPr>
        <w:ind w:left="2880" w:hanging="360"/>
      </w:pPr>
      <w:rPr>
        <w:rFonts w:hint="default" w:ascii="Symbol" w:hAnsi="Symbol"/>
      </w:rPr>
    </w:lvl>
    <w:lvl w:ilvl="4" w:tplc="B9B87D00">
      <w:start w:val="1"/>
      <w:numFmt w:val="bullet"/>
      <w:lvlText w:val="o"/>
      <w:lvlJc w:val="left"/>
      <w:pPr>
        <w:ind w:left="3600" w:hanging="360"/>
      </w:pPr>
      <w:rPr>
        <w:rFonts w:hint="default" w:ascii="Courier New" w:hAnsi="Courier New"/>
      </w:rPr>
    </w:lvl>
    <w:lvl w:ilvl="5" w:tplc="073CF168">
      <w:start w:val="1"/>
      <w:numFmt w:val="bullet"/>
      <w:lvlText w:val=""/>
      <w:lvlJc w:val="left"/>
      <w:pPr>
        <w:ind w:left="4320" w:hanging="360"/>
      </w:pPr>
      <w:rPr>
        <w:rFonts w:hint="default" w:ascii="Wingdings" w:hAnsi="Wingdings"/>
      </w:rPr>
    </w:lvl>
    <w:lvl w:ilvl="6" w:tplc="D08E7618">
      <w:start w:val="1"/>
      <w:numFmt w:val="bullet"/>
      <w:lvlText w:val=""/>
      <w:lvlJc w:val="left"/>
      <w:pPr>
        <w:ind w:left="5040" w:hanging="360"/>
      </w:pPr>
      <w:rPr>
        <w:rFonts w:hint="default" w:ascii="Symbol" w:hAnsi="Symbol"/>
      </w:rPr>
    </w:lvl>
    <w:lvl w:ilvl="7" w:tplc="00B67E14">
      <w:start w:val="1"/>
      <w:numFmt w:val="bullet"/>
      <w:lvlText w:val="o"/>
      <w:lvlJc w:val="left"/>
      <w:pPr>
        <w:ind w:left="5760" w:hanging="360"/>
      </w:pPr>
      <w:rPr>
        <w:rFonts w:hint="default" w:ascii="Courier New" w:hAnsi="Courier New"/>
      </w:rPr>
    </w:lvl>
    <w:lvl w:ilvl="8" w:tplc="44E2E896">
      <w:start w:val="1"/>
      <w:numFmt w:val="bullet"/>
      <w:lvlText w:val=""/>
      <w:lvlJc w:val="left"/>
      <w:pPr>
        <w:ind w:left="6480" w:hanging="360"/>
      </w:pPr>
      <w:rPr>
        <w:rFonts w:hint="default" w:ascii="Wingdings" w:hAnsi="Wingdings"/>
      </w:rPr>
    </w:lvl>
  </w:abstractNum>
  <w:abstractNum w:abstractNumId="6" w15:restartNumberingAfterBreak="0">
    <w:nsid w:val="0B707B4F"/>
    <w:multiLevelType w:val="hybridMultilevel"/>
    <w:tmpl w:val="65AE33A4"/>
    <w:lvl w:ilvl="0" w:tplc="922E5F50">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D470F11"/>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8" w15:restartNumberingAfterBreak="0">
    <w:nsid w:val="0D4C475F"/>
    <w:multiLevelType w:val="hybridMultilevel"/>
    <w:tmpl w:val="87FAF64A"/>
    <w:lvl w:ilvl="0" w:tplc="1E6A09C8">
      <w:start w:val="1"/>
      <w:numFmt w:val="bullet"/>
      <w:lvlText w:val=""/>
      <w:lvlJc w:val="left"/>
      <w:pPr>
        <w:ind w:left="720" w:hanging="360"/>
      </w:pPr>
      <w:rPr>
        <w:rFonts w:hint="default" w:ascii="Symbol" w:hAnsi="Symbol"/>
      </w:rPr>
    </w:lvl>
    <w:lvl w:ilvl="1" w:tplc="7FB485F4">
      <w:start w:val="1"/>
      <w:numFmt w:val="bullet"/>
      <w:lvlText w:val="o"/>
      <w:lvlJc w:val="left"/>
      <w:pPr>
        <w:ind w:left="1440" w:hanging="360"/>
      </w:pPr>
      <w:rPr>
        <w:rFonts w:hint="default" w:ascii="Courier New" w:hAnsi="Courier New"/>
      </w:rPr>
    </w:lvl>
    <w:lvl w:ilvl="2" w:tplc="40A8E15E">
      <w:start w:val="1"/>
      <w:numFmt w:val="bullet"/>
      <w:lvlText w:val=""/>
      <w:lvlJc w:val="left"/>
      <w:pPr>
        <w:ind w:left="2160" w:hanging="360"/>
      </w:pPr>
      <w:rPr>
        <w:rFonts w:hint="default" w:ascii="Wingdings" w:hAnsi="Wingdings"/>
      </w:rPr>
    </w:lvl>
    <w:lvl w:ilvl="3" w:tplc="59D4781E">
      <w:start w:val="1"/>
      <w:numFmt w:val="bullet"/>
      <w:lvlText w:val=""/>
      <w:lvlJc w:val="left"/>
      <w:pPr>
        <w:ind w:left="2880" w:hanging="360"/>
      </w:pPr>
      <w:rPr>
        <w:rFonts w:hint="default" w:ascii="Symbol" w:hAnsi="Symbol"/>
      </w:rPr>
    </w:lvl>
    <w:lvl w:ilvl="4" w:tplc="BA26F1B0">
      <w:start w:val="1"/>
      <w:numFmt w:val="bullet"/>
      <w:lvlText w:val="o"/>
      <w:lvlJc w:val="left"/>
      <w:pPr>
        <w:ind w:left="3600" w:hanging="360"/>
      </w:pPr>
      <w:rPr>
        <w:rFonts w:hint="default" w:ascii="Courier New" w:hAnsi="Courier New"/>
      </w:rPr>
    </w:lvl>
    <w:lvl w:ilvl="5" w:tplc="7C3C84A4">
      <w:start w:val="1"/>
      <w:numFmt w:val="bullet"/>
      <w:lvlText w:val=""/>
      <w:lvlJc w:val="left"/>
      <w:pPr>
        <w:ind w:left="4320" w:hanging="360"/>
      </w:pPr>
      <w:rPr>
        <w:rFonts w:hint="default" w:ascii="Wingdings" w:hAnsi="Wingdings"/>
      </w:rPr>
    </w:lvl>
    <w:lvl w:ilvl="6" w:tplc="1DCC7144">
      <w:start w:val="1"/>
      <w:numFmt w:val="bullet"/>
      <w:lvlText w:val=""/>
      <w:lvlJc w:val="left"/>
      <w:pPr>
        <w:ind w:left="5040" w:hanging="360"/>
      </w:pPr>
      <w:rPr>
        <w:rFonts w:hint="default" w:ascii="Symbol" w:hAnsi="Symbol"/>
      </w:rPr>
    </w:lvl>
    <w:lvl w:ilvl="7" w:tplc="A18C26CA">
      <w:start w:val="1"/>
      <w:numFmt w:val="bullet"/>
      <w:lvlText w:val="o"/>
      <w:lvlJc w:val="left"/>
      <w:pPr>
        <w:ind w:left="5760" w:hanging="360"/>
      </w:pPr>
      <w:rPr>
        <w:rFonts w:hint="default" w:ascii="Courier New" w:hAnsi="Courier New"/>
      </w:rPr>
    </w:lvl>
    <w:lvl w:ilvl="8" w:tplc="74FEAEB0">
      <w:start w:val="1"/>
      <w:numFmt w:val="bullet"/>
      <w:lvlText w:val=""/>
      <w:lvlJc w:val="left"/>
      <w:pPr>
        <w:ind w:left="6480" w:hanging="360"/>
      </w:pPr>
      <w:rPr>
        <w:rFonts w:hint="default" w:ascii="Wingdings" w:hAnsi="Wingdings"/>
      </w:rPr>
    </w:lvl>
  </w:abstractNum>
  <w:abstractNum w:abstractNumId="9" w15:restartNumberingAfterBreak="0">
    <w:nsid w:val="10EF4BFE"/>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10" w15:restartNumberingAfterBreak="0">
    <w:nsid w:val="16102A40"/>
    <w:multiLevelType w:val="hybridMultilevel"/>
    <w:tmpl w:val="4B66EEE4"/>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70A1CC9"/>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12" w15:restartNumberingAfterBreak="0">
    <w:nsid w:val="19062B8C"/>
    <w:multiLevelType w:val="hybridMultilevel"/>
    <w:tmpl w:val="877C486A"/>
    <w:lvl w:ilvl="0" w:tplc="FFFFFFFF">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1ADB7F8C"/>
    <w:multiLevelType w:val="hybridMultilevel"/>
    <w:tmpl w:val="C83678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53726FE"/>
    <w:multiLevelType w:val="hybridMultilevel"/>
    <w:tmpl w:val="4D6A60BE"/>
    <w:lvl w:ilvl="0" w:tplc="ED06A036">
      <w:start w:val="1"/>
      <w:numFmt w:val="bullet"/>
      <w:lvlText w:val=""/>
      <w:lvlJc w:val="left"/>
      <w:pPr>
        <w:ind w:left="720" w:hanging="360"/>
      </w:pPr>
      <w:rPr>
        <w:rFonts w:hint="default" w:ascii="Symbol" w:hAnsi="Symbol"/>
      </w:rPr>
    </w:lvl>
    <w:lvl w:ilvl="1" w:tplc="E80CB6E2">
      <w:start w:val="1"/>
      <w:numFmt w:val="bullet"/>
      <w:lvlText w:val="o"/>
      <w:lvlJc w:val="left"/>
      <w:pPr>
        <w:ind w:left="1440" w:hanging="360"/>
      </w:pPr>
      <w:rPr>
        <w:rFonts w:hint="default" w:ascii="Courier New" w:hAnsi="Courier New"/>
      </w:rPr>
    </w:lvl>
    <w:lvl w:ilvl="2" w:tplc="95185B3C">
      <w:start w:val="1"/>
      <w:numFmt w:val="bullet"/>
      <w:lvlText w:val=""/>
      <w:lvlJc w:val="left"/>
      <w:pPr>
        <w:ind w:left="2160" w:hanging="360"/>
      </w:pPr>
      <w:rPr>
        <w:rFonts w:hint="default" w:ascii="Wingdings" w:hAnsi="Wingdings"/>
      </w:rPr>
    </w:lvl>
    <w:lvl w:ilvl="3" w:tplc="93467822">
      <w:start w:val="1"/>
      <w:numFmt w:val="bullet"/>
      <w:lvlText w:val=""/>
      <w:lvlJc w:val="left"/>
      <w:pPr>
        <w:ind w:left="2880" w:hanging="360"/>
      </w:pPr>
      <w:rPr>
        <w:rFonts w:hint="default" w:ascii="Symbol" w:hAnsi="Symbol"/>
      </w:rPr>
    </w:lvl>
    <w:lvl w:ilvl="4" w:tplc="1D7CA888">
      <w:start w:val="1"/>
      <w:numFmt w:val="bullet"/>
      <w:lvlText w:val="o"/>
      <w:lvlJc w:val="left"/>
      <w:pPr>
        <w:ind w:left="3600" w:hanging="360"/>
      </w:pPr>
      <w:rPr>
        <w:rFonts w:hint="default" w:ascii="Courier New" w:hAnsi="Courier New"/>
      </w:rPr>
    </w:lvl>
    <w:lvl w:ilvl="5" w:tplc="DD269A72">
      <w:start w:val="1"/>
      <w:numFmt w:val="bullet"/>
      <w:lvlText w:val=""/>
      <w:lvlJc w:val="left"/>
      <w:pPr>
        <w:ind w:left="4320" w:hanging="360"/>
      </w:pPr>
      <w:rPr>
        <w:rFonts w:hint="default" w:ascii="Wingdings" w:hAnsi="Wingdings"/>
      </w:rPr>
    </w:lvl>
    <w:lvl w:ilvl="6" w:tplc="8174C118">
      <w:start w:val="1"/>
      <w:numFmt w:val="bullet"/>
      <w:lvlText w:val=""/>
      <w:lvlJc w:val="left"/>
      <w:pPr>
        <w:ind w:left="5040" w:hanging="360"/>
      </w:pPr>
      <w:rPr>
        <w:rFonts w:hint="default" w:ascii="Symbol" w:hAnsi="Symbol"/>
      </w:rPr>
    </w:lvl>
    <w:lvl w:ilvl="7" w:tplc="442253FA">
      <w:start w:val="1"/>
      <w:numFmt w:val="bullet"/>
      <w:lvlText w:val="o"/>
      <w:lvlJc w:val="left"/>
      <w:pPr>
        <w:ind w:left="5760" w:hanging="360"/>
      </w:pPr>
      <w:rPr>
        <w:rFonts w:hint="default" w:ascii="Courier New" w:hAnsi="Courier New"/>
      </w:rPr>
    </w:lvl>
    <w:lvl w:ilvl="8" w:tplc="F0E87CD2">
      <w:start w:val="1"/>
      <w:numFmt w:val="bullet"/>
      <w:lvlText w:val=""/>
      <w:lvlJc w:val="left"/>
      <w:pPr>
        <w:ind w:left="6480" w:hanging="360"/>
      </w:pPr>
      <w:rPr>
        <w:rFonts w:hint="default" w:ascii="Wingdings" w:hAnsi="Wingdings"/>
      </w:rPr>
    </w:lvl>
  </w:abstractNum>
  <w:abstractNum w:abstractNumId="15" w15:restartNumberingAfterBreak="0">
    <w:nsid w:val="27162D54"/>
    <w:multiLevelType w:val="hybridMultilevel"/>
    <w:tmpl w:val="67DCFC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AB48869"/>
    <w:multiLevelType w:val="hybridMultilevel"/>
    <w:tmpl w:val="7234A630"/>
    <w:lvl w:ilvl="0" w:tplc="E7C895BA">
      <w:start w:val="1"/>
      <w:numFmt w:val="bullet"/>
      <w:lvlText w:val=""/>
      <w:lvlJc w:val="left"/>
      <w:pPr>
        <w:ind w:left="720" w:hanging="360"/>
      </w:pPr>
      <w:rPr>
        <w:rFonts w:hint="default" w:ascii="Symbol" w:hAnsi="Symbol"/>
      </w:rPr>
    </w:lvl>
    <w:lvl w:ilvl="1" w:tplc="AF5ABD0E">
      <w:start w:val="1"/>
      <w:numFmt w:val="bullet"/>
      <w:lvlText w:val="o"/>
      <w:lvlJc w:val="left"/>
      <w:pPr>
        <w:ind w:left="1440" w:hanging="360"/>
      </w:pPr>
      <w:rPr>
        <w:rFonts w:hint="default" w:ascii="Courier New" w:hAnsi="Courier New"/>
      </w:rPr>
    </w:lvl>
    <w:lvl w:ilvl="2" w:tplc="7CEE4754">
      <w:start w:val="1"/>
      <w:numFmt w:val="bullet"/>
      <w:lvlText w:val=""/>
      <w:lvlJc w:val="left"/>
      <w:pPr>
        <w:ind w:left="2160" w:hanging="360"/>
      </w:pPr>
      <w:rPr>
        <w:rFonts w:hint="default" w:ascii="Wingdings" w:hAnsi="Wingdings"/>
      </w:rPr>
    </w:lvl>
    <w:lvl w:ilvl="3" w:tplc="F27C2E5E">
      <w:start w:val="1"/>
      <w:numFmt w:val="bullet"/>
      <w:lvlText w:val=""/>
      <w:lvlJc w:val="left"/>
      <w:pPr>
        <w:ind w:left="2880" w:hanging="360"/>
      </w:pPr>
      <w:rPr>
        <w:rFonts w:hint="default" w:ascii="Symbol" w:hAnsi="Symbol"/>
      </w:rPr>
    </w:lvl>
    <w:lvl w:ilvl="4" w:tplc="2F16B688">
      <w:start w:val="1"/>
      <w:numFmt w:val="bullet"/>
      <w:lvlText w:val="o"/>
      <w:lvlJc w:val="left"/>
      <w:pPr>
        <w:ind w:left="3600" w:hanging="360"/>
      </w:pPr>
      <w:rPr>
        <w:rFonts w:hint="default" w:ascii="Courier New" w:hAnsi="Courier New"/>
      </w:rPr>
    </w:lvl>
    <w:lvl w:ilvl="5" w:tplc="F8826080">
      <w:start w:val="1"/>
      <w:numFmt w:val="bullet"/>
      <w:lvlText w:val=""/>
      <w:lvlJc w:val="left"/>
      <w:pPr>
        <w:ind w:left="4320" w:hanging="360"/>
      </w:pPr>
      <w:rPr>
        <w:rFonts w:hint="default" w:ascii="Wingdings" w:hAnsi="Wingdings"/>
      </w:rPr>
    </w:lvl>
    <w:lvl w:ilvl="6" w:tplc="AA588356">
      <w:start w:val="1"/>
      <w:numFmt w:val="bullet"/>
      <w:lvlText w:val=""/>
      <w:lvlJc w:val="left"/>
      <w:pPr>
        <w:ind w:left="5040" w:hanging="360"/>
      </w:pPr>
      <w:rPr>
        <w:rFonts w:hint="default" w:ascii="Symbol" w:hAnsi="Symbol"/>
      </w:rPr>
    </w:lvl>
    <w:lvl w:ilvl="7" w:tplc="F7203508">
      <w:start w:val="1"/>
      <w:numFmt w:val="bullet"/>
      <w:lvlText w:val="o"/>
      <w:lvlJc w:val="left"/>
      <w:pPr>
        <w:ind w:left="5760" w:hanging="360"/>
      </w:pPr>
      <w:rPr>
        <w:rFonts w:hint="default" w:ascii="Courier New" w:hAnsi="Courier New"/>
      </w:rPr>
    </w:lvl>
    <w:lvl w:ilvl="8" w:tplc="016262F4">
      <w:start w:val="1"/>
      <w:numFmt w:val="bullet"/>
      <w:lvlText w:val=""/>
      <w:lvlJc w:val="left"/>
      <w:pPr>
        <w:ind w:left="6480" w:hanging="360"/>
      </w:pPr>
      <w:rPr>
        <w:rFonts w:hint="default" w:ascii="Wingdings" w:hAnsi="Wingdings"/>
      </w:rPr>
    </w:lvl>
  </w:abstractNum>
  <w:abstractNum w:abstractNumId="17" w15:restartNumberingAfterBreak="0">
    <w:nsid w:val="2F9B409A"/>
    <w:multiLevelType w:val="hybridMultilevel"/>
    <w:tmpl w:val="F8D6E10E"/>
    <w:lvl w:ilvl="0" w:tplc="8C169796">
      <w:start w:val="1"/>
      <w:numFmt w:val="bullet"/>
      <w:lvlText w:val=""/>
      <w:lvlJc w:val="left"/>
      <w:pPr>
        <w:ind w:left="720" w:hanging="360"/>
      </w:pPr>
      <w:rPr>
        <w:rFonts w:hint="default" w:ascii="Symbol" w:hAnsi="Symbol"/>
      </w:rPr>
    </w:lvl>
    <w:lvl w:ilvl="1" w:tplc="C9007EC2">
      <w:start w:val="1"/>
      <w:numFmt w:val="bullet"/>
      <w:lvlText w:val="o"/>
      <w:lvlJc w:val="left"/>
      <w:pPr>
        <w:ind w:left="1440" w:hanging="360"/>
      </w:pPr>
      <w:rPr>
        <w:rFonts w:hint="default" w:ascii="Courier New" w:hAnsi="Courier New"/>
      </w:rPr>
    </w:lvl>
    <w:lvl w:ilvl="2" w:tplc="3FE214AE">
      <w:start w:val="1"/>
      <w:numFmt w:val="bullet"/>
      <w:lvlText w:val=""/>
      <w:lvlJc w:val="left"/>
      <w:pPr>
        <w:ind w:left="2160" w:hanging="360"/>
      </w:pPr>
      <w:rPr>
        <w:rFonts w:hint="default" w:ascii="Wingdings" w:hAnsi="Wingdings"/>
      </w:rPr>
    </w:lvl>
    <w:lvl w:ilvl="3" w:tplc="CC14D930">
      <w:start w:val="1"/>
      <w:numFmt w:val="bullet"/>
      <w:lvlText w:val=""/>
      <w:lvlJc w:val="left"/>
      <w:pPr>
        <w:ind w:left="2880" w:hanging="360"/>
      </w:pPr>
      <w:rPr>
        <w:rFonts w:hint="default" w:ascii="Symbol" w:hAnsi="Symbol"/>
      </w:rPr>
    </w:lvl>
    <w:lvl w:ilvl="4" w:tplc="9F32E7A4">
      <w:start w:val="1"/>
      <w:numFmt w:val="bullet"/>
      <w:lvlText w:val="o"/>
      <w:lvlJc w:val="left"/>
      <w:pPr>
        <w:ind w:left="3600" w:hanging="360"/>
      </w:pPr>
      <w:rPr>
        <w:rFonts w:hint="default" w:ascii="Courier New" w:hAnsi="Courier New"/>
      </w:rPr>
    </w:lvl>
    <w:lvl w:ilvl="5" w:tplc="1B9A459C">
      <w:start w:val="1"/>
      <w:numFmt w:val="bullet"/>
      <w:lvlText w:val=""/>
      <w:lvlJc w:val="left"/>
      <w:pPr>
        <w:ind w:left="4320" w:hanging="360"/>
      </w:pPr>
      <w:rPr>
        <w:rFonts w:hint="default" w:ascii="Wingdings" w:hAnsi="Wingdings"/>
      </w:rPr>
    </w:lvl>
    <w:lvl w:ilvl="6" w:tplc="F27636F2">
      <w:start w:val="1"/>
      <w:numFmt w:val="bullet"/>
      <w:lvlText w:val=""/>
      <w:lvlJc w:val="left"/>
      <w:pPr>
        <w:ind w:left="5040" w:hanging="360"/>
      </w:pPr>
      <w:rPr>
        <w:rFonts w:hint="default" w:ascii="Symbol" w:hAnsi="Symbol"/>
      </w:rPr>
    </w:lvl>
    <w:lvl w:ilvl="7" w:tplc="5BCC290A">
      <w:start w:val="1"/>
      <w:numFmt w:val="bullet"/>
      <w:lvlText w:val="o"/>
      <w:lvlJc w:val="left"/>
      <w:pPr>
        <w:ind w:left="5760" w:hanging="360"/>
      </w:pPr>
      <w:rPr>
        <w:rFonts w:hint="default" w:ascii="Courier New" w:hAnsi="Courier New"/>
      </w:rPr>
    </w:lvl>
    <w:lvl w:ilvl="8" w:tplc="D714C7B0">
      <w:start w:val="1"/>
      <w:numFmt w:val="bullet"/>
      <w:lvlText w:val=""/>
      <w:lvlJc w:val="left"/>
      <w:pPr>
        <w:ind w:left="6480" w:hanging="360"/>
      </w:pPr>
      <w:rPr>
        <w:rFonts w:hint="default" w:ascii="Wingdings" w:hAnsi="Wingdings"/>
      </w:rPr>
    </w:lvl>
  </w:abstractNum>
  <w:abstractNum w:abstractNumId="18" w15:restartNumberingAfterBreak="0">
    <w:nsid w:val="30782DB5"/>
    <w:multiLevelType w:val="hybridMultilevel"/>
    <w:tmpl w:val="8C08A6DC"/>
    <w:lvl w:ilvl="0" w:tplc="922E5F50">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3CC6063"/>
    <w:multiLevelType w:val="hybridMultilevel"/>
    <w:tmpl w:val="1CB25C34"/>
    <w:lvl w:ilvl="0" w:tplc="922E5F50">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52AD5B0"/>
    <w:multiLevelType w:val="hybridMultilevel"/>
    <w:tmpl w:val="E876A1EC"/>
    <w:lvl w:ilvl="0" w:tplc="7BA4E6C8">
      <w:start w:val="1"/>
      <w:numFmt w:val="bullet"/>
      <w:lvlText w:val=""/>
      <w:lvlJc w:val="left"/>
      <w:pPr>
        <w:ind w:left="720" w:hanging="360"/>
      </w:pPr>
      <w:rPr>
        <w:rFonts w:hint="default" w:ascii="Symbol" w:hAnsi="Symbol"/>
      </w:rPr>
    </w:lvl>
    <w:lvl w:ilvl="1" w:tplc="33FA6240">
      <w:start w:val="1"/>
      <w:numFmt w:val="bullet"/>
      <w:lvlText w:val="o"/>
      <w:lvlJc w:val="left"/>
      <w:pPr>
        <w:ind w:left="1440" w:hanging="360"/>
      </w:pPr>
      <w:rPr>
        <w:rFonts w:hint="default" w:ascii="Courier New" w:hAnsi="Courier New"/>
      </w:rPr>
    </w:lvl>
    <w:lvl w:ilvl="2" w:tplc="BE3800D6">
      <w:start w:val="1"/>
      <w:numFmt w:val="bullet"/>
      <w:lvlText w:val=""/>
      <w:lvlJc w:val="left"/>
      <w:pPr>
        <w:ind w:left="2160" w:hanging="360"/>
      </w:pPr>
      <w:rPr>
        <w:rFonts w:hint="default" w:ascii="Wingdings" w:hAnsi="Wingdings"/>
      </w:rPr>
    </w:lvl>
    <w:lvl w:ilvl="3" w:tplc="6C7A03F4">
      <w:start w:val="1"/>
      <w:numFmt w:val="bullet"/>
      <w:lvlText w:val=""/>
      <w:lvlJc w:val="left"/>
      <w:pPr>
        <w:ind w:left="2880" w:hanging="360"/>
      </w:pPr>
      <w:rPr>
        <w:rFonts w:hint="default" w:ascii="Symbol" w:hAnsi="Symbol"/>
      </w:rPr>
    </w:lvl>
    <w:lvl w:ilvl="4" w:tplc="222658FC">
      <w:start w:val="1"/>
      <w:numFmt w:val="bullet"/>
      <w:lvlText w:val="o"/>
      <w:lvlJc w:val="left"/>
      <w:pPr>
        <w:ind w:left="3600" w:hanging="360"/>
      </w:pPr>
      <w:rPr>
        <w:rFonts w:hint="default" w:ascii="Courier New" w:hAnsi="Courier New"/>
      </w:rPr>
    </w:lvl>
    <w:lvl w:ilvl="5" w:tplc="4090410E">
      <w:start w:val="1"/>
      <w:numFmt w:val="bullet"/>
      <w:lvlText w:val=""/>
      <w:lvlJc w:val="left"/>
      <w:pPr>
        <w:ind w:left="4320" w:hanging="360"/>
      </w:pPr>
      <w:rPr>
        <w:rFonts w:hint="default" w:ascii="Wingdings" w:hAnsi="Wingdings"/>
      </w:rPr>
    </w:lvl>
    <w:lvl w:ilvl="6" w:tplc="4A8A1CDA">
      <w:start w:val="1"/>
      <w:numFmt w:val="bullet"/>
      <w:lvlText w:val=""/>
      <w:lvlJc w:val="left"/>
      <w:pPr>
        <w:ind w:left="5040" w:hanging="360"/>
      </w:pPr>
      <w:rPr>
        <w:rFonts w:hint="default" w:ascii="Symbol" w:hAnsi="Symbol"/>
      </w:rPr>
    </w:lvl>
    <w:lvl w:ilvl="7" w:tplc="4288A8EC">
      <w:start w:val="1"/>
      <w:numFmt w:val="bullet"/>
      <w:lvlText w:val="o"/>
      <w:lvlJc w:val="left"/>
      <w:pPr>
        <w:ind w:left="5760" w:hanging="360"/>
      </w:pPr>
      <w:rPr>
        <w:rFonts w:hint="default" w:ascii="Courier New" w:hAnsi="Courier New"/>
      </w:rPr>
    </w:lvl>
    <w:lvl w:ilvl="8" w:tplc="D7987530">
      <w:start w:val="1"/>
      <w:numFmt w:val="bullet"/>
      <w:lvlText w:val=""/>
      <w:lvlJc w:val="left"/>
      <w:pPr>
        <w:ind w:left="6480" w:hanging="360"/>
      </w:pPr>
      <w:rPr>
        <w:rFonts w:hint="default" w:ascii="Wingdings" w:hAnsi="Wingdings"/>
      </w:rPr>
    </w:lvl>
  </w:abstractNum>
  <w:abstractNum w:abstractNumId="21" w15:restartNumberingAfterBreak="0">
    <w:nsid w:val="388510AE"/>
    <w:multiLevelType w:val="hybridMultilevel"/>
    <w:tmpl w:val="28C442B0"/>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92C0B29"/>
    <w:multiLevelType w:val="hybridMultilevel"/>
    <w:tmpl w:val="988CB4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196D62"/>
    <w:multiLevelType w:val="hybridMultilevel"/>
    <w:tmpl w:val="78B4233C"/>
    <w:lvl w:ilvl="0" w:tplc="094C008C">
      <w:numFmt w:val="bullet"/>
      <w:lvlText w:val=""/>
      <w:lvlJc w:val="left"/>
      <w:pPr>
        <w:tabs>
          <w:tab w:val="num" w:pos="720"/>
        </w:tabs>
        <w:ind w:left="720" w:hanging="360"/>
      </w:pPr>
      <w:rPr>
        <w:rFonts w:hint="default" w:ascii="Wingdings" w:hAnsi="Wingdings" w:eastAsia="Times New Roman" w:cs="Times New Roman"/>
        <w:color w:val="1F497D" w:themeColor="text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B7E0FE2"/>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25" w15:restartNumberingAfterBreak="0">
    <w:nsid w:val="3D52269E"/>
    <w:multiLevelType w:val="hybridMultilevel"/>
    <w:tmpl w:val="57C6DF9C"/>
    <w:lvl w:ilvl="0" w:tplc="922E5F50">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3DADA1C5"/>
    <w:multiLevelType w:val="hybridMultilevel"/>
    <w:tmpl w:val="D4B8350A"/>
    <w:lvl w:ilvl="0" w:tplc="436A8A8E">
      <w:start w:val="1"/>
      <w:numFmt w:val="decimal"/>
      <w:lvlText w:val="%1."/>
      <w:lvlJc w:val="left"/>
      <w:pPr>
        <w:ind w:left="720" w:hanging="360"/>
      </w:pPr>
    </w:lvl>
    <w:lvl w:ilvl="1" w:tplc="F50A0BE2">
      <w:start w:val="1"/>
      <w:numFmt w:val="lowerLetter"/>
      <w:lvlText w:val="%2."/>
      <w:lvlJc w:val="left"/>
      <w:pPr>
        <w:ind w:left="1440" w:hanging="360"/>
      </w:pPr>
    </w:lvl>
    <w:lvl w:ilvl="2" w:tplc="48CAE94A">
      <w:start w:val="1"/>
      <w:numFmt w:val="lowerRoman"/>
      <w:lvlText w:val="%3."/>
      <w:lvlJc w:val="right"/>
      <w:pPr>
        <w:ind w:left="2160" w:hanging="180"/>
      </w:pPr>
    </w:lvl>
    <w:lvl w:ilvl="3" w:tplc="6080900E">
      <w:start w:val="1"/>
      <w:numFmt w:val="decimal"/>
      <w:lvlText w:val="%4."/>
      <w:lvlJc w:val="left"/>
      <w:pPr>
        <w:ind w:left="2880" w:hanging="360"/>
      </w:pPr>
    </w:lvl>
    <w:lvl w:ilvl="4" w:tplc="D7A678BE">
      <w:start w:val="1"/>
      <w:numFmt w:val="lowerLetter"/>
      <w:lvlText w:val="%5."/>
      <w:lvlJc w:val="left"/>
      <w:pPr>
        <w:ind w:left="3600" w:hanging="360"/>
      </w:pPr>
    </w:lvl>
    <w:lvl w:ilvl="5" w:tplc="9CA83F24">
      <w:start w:val="1"/>
      <w:numFmt w:val="lowerRoman"/>
      <w:lvlText w:val="%6."/>
      <w:lvlJc w:val="right"/>
      <w:pPr>
        <w:ind w:left="4320" w:hanging="180"/>
      </w:pPr>
    </w:lvl>
    <w:lvl w:ilvl="6" w:tplc="BE52D6B8">
      <w:start w:val="1"/>
      <w:numFmt w:val="decimal"/>
      <w:lvlText w:val="%7."/>
      <w:lvlJc w:val="left"/>
      <w:pPr>
        <w:ind w:left="5040" w:hanging="360"/>
      </w:pPr>
    </w:lvl>
    <w:lvl w:ilvl="7" w:tplc="0374D89E">
      <w:start w:val="1"/>
      <w:numFmt w:val="lowerLetter"/>
      <w:lvlText w:val="%8."/>
      <w:lvlJc w:val="left"/>
      <w:pPr>
        <w:ind w:left="5760" w:hanging="360"/>
      </w:pPr>
    </w:lvl>
    <w:lvl w:ilvl="8" w:tplc="CE2E704C">
      <w:start w:val="1"/>
      <w:numFmt w:val="lowerRoman"/>
      <w:lvlText w:val="%9."/>
      <w:lvlJc w:val="right"/>
      <w:pPr>
        <w:ind w:left="6480" w:hanging="180"/>
      </w:pPr>
    </w:lvl>
  </w:abstractNum>
  <w:abstractNum w:abstractNumId="27" w15:restartNumberingAfterBreak="0">
    <w:nsid w:val="3E71CB85"/>
    <w:multiLevelType w:val="hybridMultilevel"/>
    <w:tmpl w:val="2902743C"/>
    <w:lvl w:ilvl="0" w:tplc="B7B8A9B8">
      <w:start w:val="1"/>
      <w:numFmt w:val="bullet"/>
      <w:lvlText w:val=""/>
      <w:lvlJc w:val="left"/>
      <w:pPr>
        <w:ind w:left="720" w:hanging="360"/>
      </w:pPr>
      <w:rPr>
        <w:rFonts w:hint="default" w:ascii="Symbol" w:hAnsi="Symbol"/>
      </w:rPr>
    </w:lvl>
    <w:lvl w:ilvl="1" w:tplc="96B8A424">
      <w:start w:val="1"/>
      <w:numFmt w:val="bullet"/>
      <w:lvlText w:val="o"/>
      <w:lvlJc w:val="left"/>
      <w:pPr>
        <w:ind w:left="1440" w:hanging="360"/>
      </w:pPr>
      <w:rPr>
        <w:rFonts w:hint="default" w:ascii="Courier New" w:hAnsi="Courier New"/>
      </w:rPr>
    </w:lvl>
    <w:lvl w:ilvl="2" w:tplc="944CB900">
      <w:start w:val="1"/>
      <w:numFmt w:val="bullet"/>
      <w:lvlText w:val=""/>
      <w:lvlJc w:val="left"/>
      <w:pPr>
        <w:ind w:left="2160" w:hanging="360"/>
      </w:pPr>
      <w:rPr>
        <w:rFonts w:hint="default" w:ascii="Wingdings" w:hAnsi="Wingdings"/>
      </w:rPr>
    </w:lvl>
    <w:lvl w:ilvl="3" w:tplc="AE5EC306">
      <w:start w:val="1"/>
      <w:numFmt w:val="bullet"/>
      <w:lvlText w:val=""/>
      <w:lvlJc w:val="left"/>
      <w:pPr>
        <w:ind w:left="2880" w:hanging="360"/>
      </w:pPr>
      <w:rPr>
        <w:rFonts w:hint="default" w:ascii="Symbol" w:hAnsi="Symbol"/>
      </w:rPr>
    </w:lvl>
    <w:lvl w:ilvl="4" w:tplc="3D02D06E">
      <w:start w:val="1"/>
      <w:numFmt w:val="bullet"/>
      <w:lvlText w:val="o"/>
      <w:lvlJc w:val="left"/>
      <w:pPr>
        <w:ind w:left="3600" w:hanging="360"/>
      </w:pPr>
      <w:rPr>
        <w:rFonts w:hint="default" w:ascii="Courier New" w:hAnsi="Courier New"/>
      </w:rPr>
    </w:lvl>
    <w:lvl w:ilvl="5" w:tplc="8AAEC6B0">
      <w:start w:val="1"/>
      <w:numFmt w:val="bullet"/>
      <w:lvlText w:val=""/>
      <w:lvlJc w:val="left"/>
      <w:pPr>
        <w:ind w:left="4320" w:hanging="360"/>
      </w:pPr>
      <w:rPr>
        <w:rFonts w:hint="default" w:ascii="Wingdings" w:hAnsi="Wingdings"/>
      </w:rPr>
    </w:lvl>
    <w:lvl w:ilvl="6" w:tplc="FB62A94A">
      <w:start w:val="1"/>
      <w:numFmt w:val="bullet"/>
      <w:lvlText w:val=""/>
      <w:lvlJc w:val="left"/>
      <w:pPr>
        <w:ind w:left="5040" w:hanging="360"/>
      </w:pPr>
      <w:rPr>
        <w:rFonts w:hint="default" w:ascii="Symbol" w:hAnsi="Symbol"/>
      </w:rPr>
    </w:lvl>
    <w:lvl w:ilvl="7" w:tplc="F27C24F0">
      <w:start w:val="1"/>
      <w:numFmt w:val="bullet"/>
      <w:lvlText w:val="o"/>
      <w:lvlJc w:val="left"/>
      <w:pPr>
        <w:ind w:left="5760" w:hanging="360"/>
      </w:pPr>
      <w:rPr>
        <w:rFonts w:hint="default" w:ascii="Courier New" w:hAnsi="Courier New"/>
      </w:rPr>
    </w:lvl>
    <w:lvl w:ilvl="8" w:tplc="7D2EDA0C">
      <w:start w:val="1"/>
      <w:numFmt w:val="bullet"/>
      <w:lvlText w:val=""/>
      <w:lvlJc w:val="left"/>
      <w:pPr>
        <w:ind w:left="6480" w:hanging="360"/>
      </w:pPr>
      <w:rPr>
        <w:rFonts w:hint="default" w:ascii="Wingdings" w:hAnsi="Wingdings"/>
      </w:rPr>
    </w:lvl>
  </w:abstractNum>
  <w:abstractNum w:abstractNumId="28" w15:restartNumberingAfterBreak="0">
    <w:nsid w:val="3FF146CF"/>
    <w:multiLevelType w:val="hybridMultilevel"/>
    <w:tmpl w:val="714CDE0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406067D8"/>
    <w:multiLevelType w:val="singleLevel"/>
    <w:tmpl w:val="04090005"/>
    <w:lvl w:ilvl="0">
      <w:start w:val="1"/>
      <w:numFmt w:val="bullet"/>
      <w:lvlText w:val=""/>
      <w:lvlJc w:val="left"/>
      <w:pPr>
        <w:ind w:left="720" w:hanging="360"/>
      </w:pPr>
      <w:rPr>
        <w:rFonts w:hint="default" w:ascii="Wingdings" w:hAnsi="Wingdings"/>
      </w:rPr>
    </w:lvl>
  </w:abstractNum>
  <w:abstractNum w:abstractNumId="30" w15:restartNumberingAfterBreak="0">
    <w:nsid w:val="47DD26C9"/>
    <w:multiLevelType w:val="multilevel"/>
    <w:tmpl w:val="731C527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486BDDF3"/>
    <w:multiLevelType w:val="hybridMultilevel"/>
    <w:tmpl w:val="D98437A0"/>
    <w:lvl w:ilvl="0" w:tplc="76145208">
      <w:start w:val="1"/>
      <w:numFmt w:val="bullet"/>
      <w:lvlText w:val=""/>
      <w:lvlJc w:val="left"/>
      <w:pPr>
        <w:ind w:left="720" w:hanging="360"/>
      </w:pPr>
      <w:rPr>
        <w:rFonts w:hint="default" w:ascii="Symbol" w:hAnsi="Symbol"/>
      </w:rPr>
    </w:lvl>
    <w:lvl w:ilvl="1" w:tplc="7B46A7DC">
      <w:start w:val="1"/>
      <w:numFmt w:val="bullet"/>
      <w:lvlText w:val="o"/>
      <w:lvlJc w:val="left"/>
      <w:pPr>
        <w:ind w:left="1440" w:hanging="360"/>
      </w:pPr>
      <w:rPr>
        <w:rFonts w:hint="default" w:ascii="Courier New" w:hAnsi="Courier New"/>
      </w:rPr>
    </w:lvl>
    <w:lvl w:ilvl="2" w:tplc="19F89EF4">
      <w:start w:val="1"/>
      <w:numFmt w:val="bullet"/>
      <w:lvlText w:val=""/>
      <w:lvlJc w:val="left"/>
      <w:pPr>
        <w:ind w:left="2160" w:hanging="360"/>
      </w:pPr>
      <w:rPr>
        <w:rFonts w:hint="default" w:ascii="Wingdings" w:hAnsi="Wingdings"/>
      </w:rPr>
    </w:lvl>
    <w:lvl w:ilvl="3" w:tplc="9DD8FD58">
      <w:start w:val="1"/>
      <w:numFmt w:val="bullet"/>
      <w:lvlText w:val=""/>
      <w:lvlJc w:val="left"/>
      <w:pPr>
        <w:ind w:left="2880" w:hanging="360"/>
      </w:pPr>
      <w:rPr>
        <w:rFonts w:hint="default" w:ascii="Symbol" w:hAnsi="Symbol"/>
      </w:rPr>
    </w:lvl>
    <w:lvl w:ilvl="4" w:tplc="E682BA6A">
      <w:start w:val="1"/>
      <w:numFmt w:val="bullet"/>
      <w:lvlText w:val="o"/>
      <w:lvlJc w:val="left"/>
      <w:pPr>
        <w:ind w:left="3600" w:hanging="360"/>
      </w:pPr>
      <w:rPr>
        <w:rFonts w:hint="default" w:ascii="Courier New" w:hAnsi="Courier New"/>
      </w:rPr>
    </w:lvl>
    <w:lvl w:ilvl="5" w:tplc="29448218">
      <w:start w:val="1"/>
      <w:numFmt w:val="bullet"/>
      <w:lvlText w:val=""/>
      <w:lvlJc w:val="left"/>
      <w:pPr>
        <w:ind w:left="4320" w:hanging="360"/>
      </w:pPr>
      <w:rPr>
        <w:rFonts w:hint="default" w:ascii="Wingdings" w:hAnsi="Wingdings"/>
      </w:rPr>
    </w:lvl>
    <w:lvl w:ilvl="6" w:tplc="59CA1B46">
      <w:start w:val="1"/>
      <w:numFmt w:val="bullet"/>
      <w:lvlText w:val=""/>
      <w:lvlJc w:val="left"/>
      <w:pPr>
        <w:ind w:left="5040" w:hanging="360"/>
      </w:pPr>
      <w:rPr>
        <w:rFonts w:hint="default" w:ascii="Symbol" w:hAnsi="Symbol"/>
      </w:rPr>
    </w:lvl>
    <w:lvl w:ilvl="7" w:tplc="CC8EDC62">
      <w:start w:val="1"/>
      <w:numFmt w:val="bullet"/>
      <w:lvlText w:val="o"/>
      <w:lvlJc w:val="left"/>
      <w:pPr>
        <w:ind w:left="5760" w:hanging="360"/>
      </w:pPr>
      <w:rPr>
        <w:rFonts w:hint="default" w:ascii="Courier New" w:hAnsi="Courier New"/>
      </w:rPr>
    </w:lvl>
    <w:lvl w:ilvl="8" w:tplc="35F460C8">
      <w:start w:val="1"/>
      <w:numFmt w:val="bullet"/>
      <w:lvlText w:val=""/>
      <w:lvlJc w:val="left"/>
      <w:pPr>
        <w:ind w:left="6480" w:hanging="360"/>
      </w:pPr>
      <w:rPr>
        <w:rFonts w:hint="default" w:ascii="Wingdings" w:hAnsi="Wingdings"/>
      </w:rPr>
    </w:lvl>
  </w:abstractNum>
  <w:abstractNum w:abstractNumId="32" w15:restartNumberingAfterBreak="0">
    <w:nsid w:val="4E06043C"/>
    <w:multiLevelType w:val="multilevel"/>
    <w:tmpl w:val="714CDE06"/>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00868C0"/>
    <w:multiLevelType w:val="hybridMultilevel"/>
    <w:tmpl w:val="B478FC30"/>
    <w:lvl w:ilvl="0" w:tplc="40EABA18">
      <w:start w:val="1"/>
      <w:numFmt w:val="decimal"/>
      <w:lvlText w:val="%1."/>
      <w:lvlJc w:val="left"/>
      <w:pPr>
        <w:ind w:left="720" w:hanging="360"/>
      </w:pPr>
    </w:lvl>
    <w:lvl w:ilvl="1" w:tplc="D0B658F6">
      <w:start w:val="3"/>
      <w:numFmt w:val="lowerLetter"/>
      <w:lvlText w:val="%2."/>
      <w:lvlJc w:val="left"/>
      <w:pPr>
        <w:ind w:left="1440" w:hanging="360"/>
      </w:pPr>
    </w:lvl>
    <w:lvl w:ilvl="2" w:tplc="362A5516">
      <w:start w:val="1"/>
      <w:numFmt w:val="lowerRoman"/>
      <w:lvlText w:val="%3."/>
      <w:lvlJc w:val="right"/>
      <w:pPr>
        <w:ind w:left="2160" w:hanging="180"/>
      </w:pPr>
    </w:lvl>
    <w:lvl w:ilvl="3" w:tplc="AD1A69C8">
      <w:start w:val="1"/>
      <w:numFmt w:val="decimal"/>
      <w:lvlText w:val="%4."/>
      <w:lvlJc w:val="left"/>
      <w:pPr>
        <w:ind w:left="2880" w:hanging="360"/>
      </w:pPr>
    </w:lvl>
    <w:lvl w:ilvl="4" w:tplc="79E02D38">
      <w:start w:val="1"/>
      <w:numFmt w:val="lowerLetter"/>
      <w:lvlText w:val="%5."/>
      <w:lvlJc w:val="left"/>
      <w:pPr>
        <w:ind w:left="3600" w:hanging="360"/>
      </w:pPr>
    </w:lvl>
    <w:lvl w:ilvl="5" w:tplc="1F36BA22">
      <w:start w:val="1"/>
      <w:numFmt w:val="lowerRoman"/>
      <w:lvlText w:val="%6."/>
      <w:lvlJc w:val="right"/>
      <w:pPr>
        <w:ind w:left="4320" w:hanging="180"/>
      </w:pPr>
    </w:lvl>
    <w:lvl w:ilvl="6" w:tplc="2F80B788">
      <w:start w:val="1"/>
      <w:numFmt w:val="decimal"/>
      <w:lvlText w:val="%7."/>
      <w:lvlJc w:val="left"/>
      <w:pPr>
        <w:ind w:left="5040" w:hanging="360"/>
      </w:pPr>
    </w:lvl>
    <w:lvl w:ilvl="7" w:tplc="9350F20C">
      <w:start w:val="1"/>
      <w:numFmt w:val="lowerLetter"/>
      <w:lvlText w:val="%8."/>
      <w:lvlJc w:val="left"/>
      <w:pPr>
        <w:ind w:left="5760" w:hanging="360"/>
      </w:pPr>
    </w:lvl>
    <w:lvl w:ilvl="8" w:tplc="3B2C9312">
      <w:start w:val="1"/>
      <w:numFmt w:val="lowerRoman"/>
      <w:lvlText w:val="%9."/>
      <w:lvlJc w:val="right"/>
      <w:pPr>
        <w:ind w:left="6480" w:hanging="180"/>
      </w:pPr>
    </w:lvl>
  </w:abstractNum>
  <w:abstractNum w:abstractNumId="34" w15:restartNumberingAfterBreak="0">
    <w:nsid w:val="5188096D"/>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59711929"/>
    <w:multiLevelType w:val="hybridMultilevel"/>
    <w:tmpl w:val="5FBC3ED0"/>
    <w:lvl w:ilvl="0" w:tplc="3C840866">
      <w:start w:val="1"/>
      <w:numFmt w:val="bullet"/>
      <w:lvlText w:val=""/>
      <w:lvlJc w:val="left"/>
      <w:pPr>
        <w:ind w:left="720" w:hanging="360"/>
      </w:pPr>
      <w:rPr>
        <w:rFonts w:hint="default" w:ascii="Symbol" w:hAnsi="Symbol"/>
      </w:rPr>
    </w:lvl>
    <w:lvl w:ilvl="1" w:tplc="87C651A4">
      <w:start w:val="1"/>
      <w:numFmt w:val="bullet"/>
      <w:lvlText w:val=""/>
      <w:lvlJc w:val="left"/>
      <w:pPr>
        <w:ind w:left="1440" w:hanging="360"/>
      </w:pPr>
      <w:rPr>
        <w:rFonts w:hint="default" w:ascii="Symbol" w:hAnsi="Symbol"/>
      </w:rPr>
    </w:lvl>
    <w:lvl w:ilvl="2" w:tplc="4F2A4CDC">
      <w:start w:val="1"/>
      <w:numFmt w:val="bullet"/>
      <w:lvlText w:val=""/>
      <w:lvlJc w:val="left"/>
      <w:pPr>
        <w:ind w:left="2160" w:hanging="360"/>
      </w:pPr>
      <w:rPr>
        <w:rFonts w:hint="default" w:ascii="Wingdings" w:hAnsi="Wingdings"/>
      </w:rPr>
    </w:lvl>
    <w:lvl w:ilvl="3" w:tplc="F3A0DD4E">
      <w:start w:val="1"/>
      <w:numFmt w:val="bullet"/>
      <w:lvlText w:val=""/>
      <w:lvlJc w:val="left"/>
      <w:pPr>
        <w:ind w:left="2880" w:hanging="360"/>
      </w:pPr>
      <w:rPr>
        <w:rFonts w:hint="default" w:ascii="Symbol" w:hAnsi="Symbol"/>
      </w:rPr>
    </w:lvl>
    <w:lvl w:ilvl="4" w:tplc="73D2DC96">
      <w:start w:val="1"/>
      <w:numFmt w:val="bullet"/>
      <w:lvlText w:val="o"/>
      <w:lvlJc w:val="left"/>
      <w:pPr>
        <w:ind w:left="3600" w:hanging="360"/>
      </w:pPr>
      <w:rPr>
        <w:rFonts w:hint="default" w:ascii="Courier New" w:hAnsi="Courier New"/>
      </w:rPr>
    </w:lvl>
    <w:lvl w:ilvl="5" w:tplc="1B889366">
      <w:start w:val="1"/>
      <w:numFmt w:val="bullet"/>
      <w:lvlText w:val=""/>
      <w:lvlJc w:val="left"/>
      <w:pPr>
        <w:ind w:left="4320" w:hanging="360"/>
      </w:pPr>
      <w:rPr>
        <w:rFonts w:hint="default" w:ascii="Wingdings" w:hAnsi="Wingdings"/>
      </w:rPr>
    </w:lvl>
    <w:lvl w:ilvl="6" w:tplc="2034D998">
      <w:start w:val="1"/>
      <w:numFmt w:val="bullet"/>
      <w:lvlText w:val=""/>
      <w:lvlJc w:val="left"/>
      <w:pPr>
        <w:ind w:left="5040" w:hanging="360"/>
      </w:pPr>
      <w:rPr>
        <w:rFonts w:hint="default" w:ascii="Symbol" w:hAnsi="Symbol"/>
      </w:rPr>
    </w:lvl>
    <w:lvl w:ilvl="7" w:tplc="5DE447A0">
      <w:start w:val="1"/>
      <w:numFmt w:val="bullet"/>
      <w:lvlText w:val="o"/>
      <w:lvlJc w:val="left"/>
      <w:pPr>
        <w:ind w:left="5760" w:hanging="360"/>
      </w:pPr>
      <w:rPr>
        <w:rFonts w:hint="default" w:ascii="Courier New" w:hAnsi="Courier New"/>
      </w:rPr>
    </w:lvl>
    <w:lvl w:ilvl="8" w:tplc="1AF23060">
      <w:start w:val="1"/>
      <w:numFmt w:val="bullet"/>
      <w:lvlText w:val=""/>
      <w:lvlJc w:val="left"/>
      <w:pPr>
        <w:ind w:left="6480" w:hanging="360"/>
      </w:pPr>
      <w:rPr>
        <w:rFonts w:hint="default" w:ascii="Wingdings" w:hAnsi="Wingdings"/>
      </w:rPr>
    </w:lvl>
  </w:abstractNum>
  <w:abstractNum w:abstractNumId="36" w15:restartNumberingAfterBreak="0">
    <w:nsid w:val="5C154AFE"/>
    <w:multiLevelType w:val="hybridMultilevel"/>
    <w:tmpl w:val="864CA5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F4A5AFF"/>
    <w:multiLevelType w:val="singleLevel"/>
    <w:tmpl w:val="0409000F"/>
    <w:lvl w:ilvl="0">
      <w:start w:val="1"/>
      <w:numFmt w:val="decimal"/>
      <w:lvlText w:val="%1."/>
      <w:lvlJc w:val="left"/>
      <w:pPr>
        <w:tabs>
          <w:tab w:val="num" w:pos="450"/>
        </w:tabs>
        <w:ind w:left="450" w:hanging="360"/>
      </w:pPr>
    </w:lvl>
  </w:abstractNum>
  <w:abstractNum w:abstractNumId="38" w15:restartNumberingAfterBreak="0">
    <w:nsid w:val="6E6B1F67"/>
    <w:multiLevelType w:val="hybridMultilevel"/>
    <w:tmpl w:val="64D0F222"/>
    <w:lvl w:ilvl="0" w:tplc="8A5EC00E">
      <w:start w:val="1"/>
      <w:numFmt w:val="bullet"/>
      <w:lvlText w:val=""/>
      <w:lvlJc w:val="left"/>
      <w:pPr>
        <w:ind w:left="720" w:hanging="360"/>
      </w:pPr>
      <w:rPr>
        <w:rFonts w:hint="default" w:ascii="Symbol" w:hAnsi="Symbol"/>
      </w:rPr>
    </w:lvl>
    <w:lvl w:ilvl="1" w:tplc="4F6A2D1E">
      <w:start w:val="1"/>
      <w:numFmt w:val="bullet"/>
      <w:lvlText w:val="o"/>
      <w:lvlJc w:val="left"/>
      <w:pPr>
        <w:ind w:left="1440" w:hanging="360"/>
      </w:pPr>
      <w:rPr>
        <w:rFonts w:hint="default" w:ascii="Courier New" w:hAnsi="Courier New"/>
      </w:rPr>
    </w:lvl>
    <w:lvl w:ilvl="2" w:tplc="3EDABCEE">
      <w:start w:val="1"/>
      <w:numFmt w:val="bullet"/>
      <w:lvlText w:val=""/>
      <w:lvlJc w:val="left"/>
      <w:pPr>
        <w:ind w:left="2160" w:hanging="360"/>
      </w:pPr>
      <w:rPr>
        <w:rFonts w:hint="default" w:ascii="Wingdings" w:hAnsi="Wingdings"/>
      </w:rPr>
    </w:lvl>
    <w:lvl w:ilvl="3" w:tplc="98F0B516">
      <w:start w:val="1"/>
      <w:numFmt w:val="bullet"/>
      <w:lvlText w:val=""/>
      <w:lvlJc w:val="left"/>
      <w:pPr>
        <w:ind w:left="2880" w:hanging="360"/>
      </w:pPr>
      <w:rPr>
        <w:rFonts w:hint="default" w:ascii="Symbol" w:hAnsi="Symbol"/>
      </w:rPr>
    </w:lvl>
    <w:lvl w:ilvl="4" w:tplc="8AE030F8">
      <w:start w:val="1"/>
      <w:numFmt w:val="bullet"/>
      <w:lvlText w:val="o"/>
      <w:lvlJc w:val="left"/>
      <w:pPr>
        <w:ind w:left="3600" w:hanging="360"/>
      </w:pPr>
      <w:rPr>
        <w:rFonts w:hint="default" w:ascii="Courier New" w:hAnsi="Courier New"/>
      </w:rPr>
    </w:lvl>
    <w:lvl w:ilvl="5" w:tplc="F18886AE">
      <w:start w:val="1"/>
      <w:numFmt w:val="bullet"/>
      <w:lvlText w:val=""/>
      <w:lvlJc w:val="left"/>
      <w:pPr>
        <w:ind w:left="4320" w:hanging="360"/>
      </w:pPr>
      <w:rPr>
        <w:rFonts w:hint="default" w:ascii="Wingdings" w:hAnsi="Wingdings"/>
      </w:rPr>
    </w:lvl>
    <w:lvl w:ilvl="6" w:tplc="53F074B0">
      <w:start w:val="1"/>
      <w:numFmt w:val="bullet"/>
      <w:lvlText w:val=""/>
      <w:lvlJc w:val="left"/>
      <w:pPr>
        <w:ind w:left="5040" w:hanging="360"/>
      </w:pPr>
      <w:rPr>
        <w:rFonts w:hint="default" w:ascii="Symbol" w:hAnsi="Symbol"/>
      </w:rPr>
    </w:lvl>
    <w:lvl w:ilvl="7" w:tplc="F24E4502">
      <w:start w:val="1"/>
      <w:numFmt w:val="bullet"/>
      <w:lvlText w:val="o"/>
      <w:lvlJc w:val="left"/>
      <w:pPr>
        <w:ind w:left="5760" w:hanging="360"/>
      </w:pPr>
      <w:rPr>
        <w:rFonts w:hint="default" w:ascii="Courier New" w:hAnsi="Courier New"/>
      </w:rPr>
    </w:lvl>
    <w:lvl w:ilvl="8" w:tplc="B06223F2">
      <w:start w:val="1"/>
      <w:numFmt w:val="bullet"/>
      <w:lvlText w:val=""/>
      <w:lvlJc w:val="left"/>
      <w:pPr>
        <w:ind w:left="6480" w:hanging="360"/>
      </w:pPr>
      <w:rPr>
        <w:rFonts w:hint="default" w:ascii="Wingdings" w:hAnsi="Wingdings"/>
      </w:rPr>
    </w:lvl>
  </w:abstractNum>
  <w:abstractNum w:abstractNumId="39" w15:restartNumberingAfterBreak="0">
    <w:nsid w:val="7172BC54"/>
    <w:multiLevelType w:val="hybridMultilevel"/>
    <w:tmpl w:val="07827F4A"/>
    <w:lvl w:ilvl="0" w:tplc="C898F128">
      <w:start w:val="1"/>
      <w:numFmt w:val="bullet"/>
      <w:lvlText w:val=""/>
      <w:lvlJc w:val="left"/>
      <w:pPr>
        <w:ind w:left="720" w:hanging="360"/>
      </w:pPr>
      <w:rPr>
        <w:rFonts w:hint="default" w:ascii="Symbol" w:hAnsi="Symbol"/>
      </w:rPr>
    </w:lvl>
    <w:lvl w:ilvl="1" w:tplc="4196A3BC">
      <w:start w:val="1"/>
      <w:numFmt w:val="bullet"/>
      <w:lvlText w:val="o"/>
      <w:lvlJc w:val="left"/>
      <w:pPr>
        <w:ind w:left="1440" w:hanging="360"/>
      </w:pPr>
      <w:rPr>
        <w:rFonts w:hint="default" w:ascii="Courier New" w:hAnsi="Courier New"/>
      </w:rPr>
    </w:lvl>
    <w:lvl w:ilvl="2" w:tplc="EBCA3564">
      <w:start w:val="1"/>
      <w:numFmt w:val="bullet"/>
      <w:lvlText w:val=""/>
      <w:lvlJc w:val="left"/>
      <w:pPr>
        <w:ind w:left="2160" w:hanging="360"/>
      </w:pPr>
      <w:rPr>
        <w:rFonts w:hint="default" w:ascii="Wingdings" w:hAnsi="Wingdings"/>
      </w:rPr>
    </w:lvl>
    <w:lvl w:ilvl="3" w:tplc="C786E58C">
      <w:start w:val="1"/>
      <w:numFmt w:val="bullet"/>
      <w:lvlText w:val=""/>
      <w:lvlJc w:val="left"/>
      <w:pPr>
        <w:ind w:left="2880" w:hanging="360"/>
      </w:pPr>
      <w:rPr>
        <w:rFonts w:hint="default" w:ascii="Symbol" w:hAnsi="Symbol"/>
      </w:rPr>
    </w:lvl>
    <w:lvl w:ilvl="4" w:tplc="E4BEED44">
      <w:start w:val="1"/>
      <w:numFmt w:val="bullet"/>
      <w:lvlText w:val="o"/>
      <w:lvlJc w:val="left"/>
      <w:pPr>
        <w:ind w:left="3600" w:hanging="360"/>
      </w:pPr>
      <w:rPr>
        <w:rFonts w:hint="default" w:ascii="Courier New" w:hAnsi="Courier New"/>
      </w:rPr>
    </w:lvl>
    <w:lvl w:ilvl="5" w:tplc="E49608D2">
      <w:start w:val="1"/>
      <w:numFmt w:val="bullet"/>
      <w:lvlText w:val=""/>
      <w:lvlJc w:val="left"/>
      <w:pPr>
        <w:ind w:left="4320" w:hanging="360"/>
      </w:pPr>
      <w:rPr>
        <w:rFonts w:hint="default" w:ascii="Wingdings" w:hAnsi="Wingdings"/>
      </w:rPr>
    </w:lvl>
    <w:lvl w:ilvl="6" w:tplc="C082B9D0">
      <w:start w:val="1"/>
      <w:numFmt w:val="bullet"/>
      <w:lvlText w:val=""/>
      <w:lvlJc w:val="left"/>
      <w:pPr>
        <w:ind w:left="5040" w:hanging="360"/>
      </w:pPr>
      <w:rPr>
        <w:rFonts w:hint="default" w:ascii="Symbol" w:hAnsi="Symbol"/>
      </w:rPr>
    </w:lvl>
    <w:lvl w:ilvl="7" w:tplc="016A8CC4">
      <w:start w:val="1"/>
      <w:numFmt w:val="bullet"/>
      <w:lvlText w:val="o"/>
      <w:lvlJc w:val="left"/>
      <w:pPr>
        <w:ind w:left="5760" w:hanging="360"/>
      </w:pPr>
      <w:rPr>
        <w:rFonts w:hint="default" w:ascii="Courier New" w:hAnsi="Courier New"/>
      </w:rPr>
    </w:lvl>
    <w:lvl w:ilvl="8" w:tplc="C510A040">
      <w:start w:val="1"/>
      <w:numFmt w:val="bullet"/>
      <w:lvlText w:val=""/>
      <w:lvlJc w:val="left"/>
      <w:pPr>
        <w:ind w:left="6480" w:hanging="360"/>
      </w:pPr>
      <w:rPr>
        <w:rFonts w:hint="default" w:ascii="Wingdings" w:hAnsi="Wingdings"/>
      </w:rPr>
    </w:lvl>
  </w:abstractNum>
  <w:abstractNum w:abstractNumId="40" w15:restartNumberingAfterBreak="0">
    <w:nsid w:val="73431C39"/>
    <w:multiLevelType w:val="hybridMultilevel"/>
    <w:tmpl w:val="CE400A1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1" w15:restartNumberingAfterBreak="0">
    <w:nsid w:val="74D851AF"/>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42" w15:restartNumberingAfterBreak="0">
    <w:nsid w:val="751A42F1"/>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43" w15:restartNumberingAfterBreak="0">
    <w:nsid w:val="751D5F45"/>
    <w:multiLevelType w:val="hybridMultilevel"/>
    <w:tmpl w:val="F0C40D7C"/>
    <w:lvl w:ilvl="0" w:tplc="97588130">
      <w:start w:val="1"/>
      <w:numFmt w:val="bullet"/>
      <w:lvlText w:val=""/>
      <w:lvlJc w:val="left"/>
      <w:pPr>
        <w:ind w:left="720" w:hanging="360"/>
      </w:pPr>
      <w:rPr>
        <w:rFonts w:hint="default" w:ascii="Symbol" w:hAnsi="Symbol"/>
      </w:rPr>
    </w:lvl>
    <w:lvl w:ilvl="1" w:tplc="AFEEECA6">
      <w:start w:val="1"/>
      <w:numFmt w:val="bullet"/>
      <w:lvlText w:val=""/>
      <w:lvlJc w:val="left"/>
      <w:pPr>
        <w:ind w:left="1440" w:hanging="360"/>
      </w:pPr>
      <w:rPr>
        <w:rFonts w:hint="default" w:ascii="Symbol" w:hAnsi="Symbol"/>
      </w:rPr>
    </w:lvl>
    <w:lvl w:ilvl="2" w:tplc="275A20F6">
      <w:start w:val="1"/>
      <w:numFmt w:val="bullet"/>
      <w:lvlText w:val=""/>
      <w:lvlJc w:val="left"/>
      <w:pPr>
        <w:ind w:left="2160" w:hanging="360"/>
      </w:pPr>
      <w:rPr>
        <w:rFonts w:hint="default" w:ascii="Wingdings" w:hAnsi="Wingdings"/>
      </w:rPr>
    </w:lvl>
    <w:lvl w:ilvl="3" w:tplc="F5102396">
      <w:start w:val="1"/>
      <w:numFmt w:val="bullet"/>
      <w:lvlText w:val=""/>
      <w:lvlJc w:val="left"/>
      <w:pPr>
        <w:ind w:left="2880" w:hanging="360"/>
      </w:pPr>
      <w:rPr>
        <w:rFonts w:hint="default" w:ascii="Symbol" w:hAnsi="Symbol"/>
      </w:rPr>
    </w:lvl>
    <w:lvl w:ilvl="4" w:tplc="A140B296">
      <w:start w:val="1"/>
      <w:numFmt w:val="bullet"/>
      <w:lvlText w:val="o"/>
      <w:lvlJc w:val="left"/>
      <w:pPr>
        <w:ind w:left="3600" w:hanging="360"/>
      </w:pPr>
      <w:rPr>
        <w:rFonts w:hint="default" w:ascii="Courier New" w:hAnsi="Courier New"/>
      </w:rPr>
    </w:lvl>
    <w:lvl w:ilvl="5" w:tplc="DAE648E8">
      <w:start w:val="1"/>
      <w:numFmt w:val="bullet"/>
      <w:lvlText w:val=""/>
      <w:lvlJc w:val="left"/>
      <w:pPr>
        <w:ind w:left="4320" w:hanging="360"/>
      </w:pPr>
      <w:rPr>
        <w:rFonts w:hint="default" w:ascii="Wingdings" w:hAnsi="Wingdings"/>
      </w:rPr>
    </w:lvl>
    <w:lvl w:ilvl="6" w:tplc="804AF4A4">
      <w:start w:val="1"/>
      <w:numFmt w:val="bullet"/>
      <w:lvlText w:val=""/>
      <w:lvlJc w:val="left"/>
      <w:pPr>
        <w:ind w:left="5040" w:hanging="360"/>
      </w:pPr>
      <w:rPr>
        <w:rFonts w:hint="default" w:ascii="Symbol" w:hAnsi="Symbol"/>
      </w:rPr>
    </w:lvl>
    <w:lvl w:ilvl="7" w:tplc="F4760028">
      <w:start w:val="1"/>
      <w:numFmt w:val="bullet"/>
      <w:lvlText w:val="o"/>
      <w:lvlJc w:val="left"/>
      <w:pPr>
        <w:ind w:left="5760" w:hanging="360"/>
      </w:pPr>
      <w:rPr>
        <w:rFonts w:hint="default" w:ascii="Courier New" w:hAnsi="Courier New"/>
      </w:rPr>
    </w:lvl>
    <w:lvl w:ilvl="8" w:tplc="4C781DA8">
      <w:start w:val="1"/>
      <w:numFmt w:val="bullet"/>
      <w:lvlText w:val=""/>
      <w:lvlJc w:val="left"/>
      <w:pPr>
        <w:ind w:left="6480" w:hanging="360"/>
      </w:pPr>
      <w:rPr>
        <w:rFonts w:hint="default" w:ascii="Wingdings" w:hAnsi="Wingdings"/>
      </w:rPr>
    </w:lvl>
  </w:abstractNum>
  <w:abstractNum w:abstractNumId="44" w15:restartNumberingAfterBreak="0">
    <w:nsid w:val="77530A79"/>
    <w:multiLevelType w:val="hybridMultilevel"/>
    <w:tmpl w:val="6DEEB314"/>
    <w:lvl w:ilvl="0" w:tplc="FFFFFFFF">
      <w:start w:val="1"/>
      <w:numFmt w:val="bullet"/>
      <w:lvlText w:val=""/>
      <w:lvlJc w:val="left"/>
      <w:pPr>
        <w:ind w:left="720" w:hanging="360"/>
      </w:pPr>
      <w:rPr>
        <w:rFonts w:hint="default" w:ascii="Symbol" w:hAnsi="Symbol"/>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8F933EA"/>
    <w:multiLevelType w:val="singleLevel"/>
    <w:tmpl w:val="B536794C"/>
    <w:lvl w:ilvl="0">
      <w:start w:val="1"/>
      <w:numFmt w:val="decimal"/>
      <w:lvlText w:val="%1."/>
      <w:lvlJc w:val="left"/>
      <w:pPr>
        <w:tabs>
          <w:tab w:val="num" w:pos="360"/>
        </w:tabs>
        <w:ind w:left="360" w:hanging="360"/>
      </w:pPr>
      <w:rPr>
        <w:rFonts w:hint="default"/>
      </w:rPr>
    </w:lvl>
  </w:abstractNum>
  <w:abstractNum w:abstractNumId="46" w15:restartNumberingAfterBreak="0">
    <w:nsid w:val="7A3752C1"/>
    <w:multiLevelType w:val="hybridMultilevel"/>
    <w:tmpl w:val="E6643A3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7EE61F85"/>
    <w:multiLevelType w:val="singleLevel"/>
    <w:tmpl w:val="0409000F"/>
    <w:lvl w:ilvl="0">
      <w:start w:val="1"/>
      <w:numFmt w:val="decimal"/>
      <w:lvlText w:val="%1."/>
      <w:lvlJc w:val="left"/>
      <w:pPr>
        <w:tabs>
          <w:tab w:val="num" w:pos="360"/>
        </w:tabs>
        <w:ind w:left="360" w:hanging="360"/>
      </w:pPr>
    </w:lvl>
  </w:abstractNum>
  <w:num w:numId="1" w16cid:durableId="295989002">
    <w:abstractNumId w:val="5"/>
  </w:num>
  <w:num w:numId="2" w16cid:durableId="329991059">
    <w:abstractNumId w:val="43"/>
  </w:num>
  <w:num w:numId="3" w16cid:durableId="1774205759">
    <w:abstractNumId w:val="35"/>
  </w:num>
  <w:num w:numId="4" w16cid:durableId="370110542">
    <w:abstractNumId w:val="3"/>
  </w:num>
  <w:num w:numId="5" w16cid:durableId="483470330">
    <w:abstractNumId w:val="33"/>
  </w:num>
  <w:num w:numId="6" w16cid:durableId="49110798">
    <w:abstractNumId w:val="1"/>
  </w:num>
  <w:num w:numId="7" w16cid:durableId="1767574847">
    <w:abstractNumId w:val="26"/>
  </w:num>
  <w:num w:numId="8" w16cid:durableId="1519931210">
    <w:abstractNumId w:val="17"/>
  </w:num>
  <w:num w:numId="9" w16cid:durableId="570966020">
    <w:abstractNumId w:val="20"/>
  </w:num>
  <w:num w:numId="10" w16cid:durableId="571161215">
    <w:abstractNumId w:val="2"/>
  </w:num>
  <w:num w:numId="11" w16cid:durableId="1472673663">
    <w:abstractNumId w:val="14"/>
  </w:num>
  <w:num w:numId="12" w16cid:durableId="1129394014">
    <w:abstractNumId w:val="39"/>
  </w:num>
  <w:num w:numId="13" w16cid:durableId="1098985798">
    <w:abstractNumId w:val="8"/>
  </w:num>
  <w:num w:numId="14" w16cid:durableId="1609508769">
    <w:abstractNumId w:val="38"/>
  </w:num>
  <w:num w:numId="15" w16cid:durableId="1517233830">
    <w:abstractNumId w:val="31"/>
  </w:num>
  <w:num w:numId="16" w16cid:durableId="689182387">
    <w:abstractNumId w:val="27"/>
  </w:num>
  <w:num w:numId="17" w16cid:durableId="1842546503">
    <w:abstractNumId w:val="16"/>
  </w:num>
  <w:num w:numId="18" w16cid:durableId="1326981416">
    <w:abstractNumId w:val="28"/>
  </w:num>
  <w:num w:numId="19" w16cid:durableId="1025129577">
    <w:abstractNumId w:val="32"/>
  </w:num>
  <w:num w:numId="20" w16cid:durableId="675885449">
    <w:abstractNumId w:val="10"/>
  </w:num>
  <w:num w:numId="21" w16cid:durableId="557940080">
    <w:abstractNumId w:val="46"/>
  </w:num>
  <w:num w:numId="22" w16cid:durableId="2140100248">
    <w:abstractNumId w:val="21"/>
  </w:num>
  <w:num w:numId="23" w16cid:durableId="2033534234">
    <w:abstractNumId w:val="42"/>
  </w:num>
  <w:num w:numId="24" w16cid:durableId="903490725">
    <w:abstractNumId w:val="6"/>
  </w:num>
  <w:num w:numId="25" w16cid:durableId="71780485">
    <w:abstractNumId w:val="47"/>
  </w:num>
  <w:num w:numId="26" w16cid:durableId="1319184868">
    <w:abstractNumId w:val="45"/>
  </w:num>
  <w:num w:numId="27" w16cid:durableId="546796158">
    <w:abstractNumId w:val="34"/>
  </w:num>
  <w:num w:numId="28" w16cid:durableId="1054893799">
    <w:abstractNumId w:val="4"/>
  </w:num>
  <w:num w:numId="29" w16cid:durableId="1706833016">
    <w:abstractNumId w:val="37"/>
  </w:num>
  <w:num w:numId="30" w16cid:durableId="324824570">
    <w:abstractNumId w:val="15"/>
  </w:num>
  <w:num w:numId="31" w16cid:durableId="1258902863">
    <w:abstractNumId w:val="13"/>
  </w:num>
  <w:num w:numId="32" w16cid:durableId="862938065">
    <w:abstractNumId w:val="18"/>
  </w:num>
  <w:num w:numId="33" w16cid:durableId="1071738666">
    <w:abstractNumId w:val="19"/>
  </w:num>
  <w:num w:numId="34" w16cid:durableId="272250137">
    <w:abstractNumId w:val="29"/>
  </w:num>
  <w:num w:numId="35" w16cid:durableId="1116098957">
    <w:abstractNumId w:val="25"/>
  </w:num>
  <w:num w:numId="36" w16cid:durableId="1420785418">
    <w:abstractNumId w:val="24"/>
  </w:num>
  <w:num w:numId="37" w16cid:durableId="946817345">
    <w:abstractNumId w:val="9"/>
  </w:num>
  <w:num w:numId="38" w16cid:durableId="797451956">
    <w:abstractNumId w:val="11"/>
  </w:num>
  <w:num w:numId="39" w16cid:durableId="96870512">
    <w:abstractNumId w:val="41"/>
  </w:num>
  <w:num w:numId="40" w16cid:durableId="1416777783">
    <w:abstractNumId w:val="7"/>
  </w:num>
  <w:num w:numId="41" w16cid:durableId="1898741384">
    <w:abstractNumId w:val="23"/>
  </w:num>
  <w:num w:numId="42" w16cid:durableId="1451701469">
    <w:abstractNumId w:val="22"/>
  </w:num>
  <w:num w:numId="43" w16cid:durableId="847062390">
    <w:abstractNumId w:val="36"/>
  </w:num>
  <w:num w:numId="44" w16cid:durableId="1255630141">
    <w:abstractNumId w:val="44"/>
  </w:num>
  <w:num w:numId="45" w16cid:durableId="1704552572">
    <w:abstractNumId w:val="12"/>
  </w:num>
  <w:num w:numId="46" w16cid:durableId="174269251">
    <w:abstractNumId w:val="0"/>
  </w:num>
  <w:num w:numId="47" w16cid:durableId="1860705083">
    <w:abstractNumId w:val="30"/>
  </w:num>
  <w:num w:numId="48" w16cid:durableId="157072629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57"/>
  <w:displayVertic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84"/>
    <w:rsid w:val="00006B4B"/>
    <w:rsid w:val="00013B21"/>
    <w:rsid w:val="0002372B"/>
    <w:rsid w:val="00031254"/>
    <w:rsid w:val="000343D8"/>
    <w:rsid w:val="00040830"/>
    <w:rsid w:val="00044A62"/>
    <w:rsid w:val="00045432"/>
    <w:rsid w:val="000466BC"/>
    <w:rsid w:val="000667B5"/>
    <w:rsid w:val="000703EC"/>
    <w:rsid w:val="00071269"/>
    <w:rsid w:val="00081597"/>
    <w:rsid w:val="00087645"/>
    <w:rsid w:val="00093BEA"/>
    <w:rsid w:val="00096D75"/>
    <w:rsid w:val="000B150A"/>
    <w:rsid w:val="000B6CBF"/>
    <w:rsid w:val="000C4EFB"/>
    <w:rsid w:val="000C6170"/>
    <w:rsid w:val="000C76C6"/>
    <w:rsid w:val="000DACA1"/>
    <w:rsid w:val="00103375"/>
    <w:rsid w:val="001061B2"/>
    <w:rsid w:val="00112418"/>
    <w:rsid w:val="00124CE4"/>
    <w:rsid w:val="001349D2"/>
    <w:rsid w:val="001405C8"/>
    <w:rsid w:val="00143840"/>
    <w:rsid w:val="001513DB"/>
    <w:rsid w:val="00153A2A"/>
    <w:rsid w:val="001566A2"/>
    <w:rsid w:val="00161550"/>
    <w:rsid w:val="001620BD"/>
    <w:rsid w:val="00164112"/>
    <w:rsid w:val="001664CC"/>
    <w:rsid w:val="00167F34"/>
    <w:rsid w:val="0017178A"/>
    <w:rsid w:val="00172CDD"/>
    <w:rsid w:val="00174F01"/>
    <w:rsid w:val="00177919"/>
    <w:rsid w:val="0018109A"/>
    <w:rsid w:val="001939E6"/>
    <w:rsid w:val="00195D9F"/>
    <w:rsid w:val="001A00CB"/>
    <w:rsid w:val="001A62A0"/>
    <w:rsid w:val="001A764C"/>
    <w:rsid w:val="001A7EB7"/>
    <w:rsid w:val="001C3B15"/>
    <w:rsid w:val="001F3B72"/>
    <w:rsid w:val="00202764"/>
    <w:rsid w:val="002028B5"/>
    <w:rsid w:val="002131C8"/>
    <w:rsid w:val="002149C9"/>
    <w:rsid w:val="0022032B"/>
    <w:rsid w:val="0023195D"/>
    <w:rsid w:val="002348D5"/>
    <w:rsid w:val="00234A81"/>
    <w:rsid w:val="002519DB"/>
    <w:rsid w:val="00255D08"/>
    <w:rsid w:val="00272649"/>
    <w:rsid w:val="00275516"/>
    <w:rsid w:val="00275FF3"/>
    <w:rsid w:val="00284555"/>
    <w:rsid w:val="002914DA"/>
    <w:rsid w:val="002929E8"/>
    <w:rsid w:val="00293B80"/>
    <w:rsid w:val="00297079"/>
    <w:rsid w:val="002E1034"/>
    <w:rsid w:val="002E6646"/>
    <w:rsid w:val="002E7CDF"/>
    <w:rsid w:val="002F78AF"/>
    <w:rsid w:val="003018E8"/>
    <w:rsid w:val="0030676E"/>
    <w:rsid w:val="00306CC8"/>
    <w:rsid w:val="0030756B"/>
    <w:rsid w:val="00316972"/>
    <w:rsid w:val="0031747B"/>
    <w:rsid w:val="0032415D"/>
    <w:rsid w:val="003244DF"/>
    <w:rsid w:val="0033771E"/>
    <w:rsid w:val="003453D5"/>
    <w:rsid w:val="00354D04"/>
    <w:rsid w:val="003618AB"/>
    <w:rsid w:val="00362397"/>
    <w:rsid w:val="00363186"/>
    <w:rsid w:val="00377268"/>
    <w:rsid w:val="003A1D08"/>
    <w:rsid w:val="003B7D1E"/>
    <w:rsid w:val="003C0A48"/>
    <w:rsid w:val="003C40C6"/>
    <w:rsid w:val="003C5474"/>
    <w:rsid w:val="003D0B58"/>
    <w:rsid w:val="003D6553"/>
    <w:rsid w:val="003E3C9F"/>
    <w:rsid w:val="00415794"/>
    <w:rsid w:val="0041777C"/>
    <w:rsid w:val="00422877"/>
    <w:rsid w:val="004356C8"/>
    <w:rsid w:val="00452687"/>
    <w:rsid w:val="00454BC3"/>
    <w:rsid w:val="00460506"/>
    <w:rsid w:val="00463499"/>
    <w:rsid w:val="004656B0"/>
    <w:rsid w:val="00466D69"/>
    <w:rsid w:val="004762B3"/>
    <w:rsid w:val="00482166"/>
    <w:rsid w:val="00495BC1"/>
    <w:rsid w:val="00496A68"/>
    <w:rsid w:val="004A2E48"/>
    <w:rsid w:val="004B6DD6"/>
    <w:rsid w:val="004C24C6"/>
    <w:rsid w:val="004D231F"/>
    <w:rsid w:val="004D372C"/>
    <w:rsid w:val="004D69C9"/>
    <w:rsid w:val="004F0DA5"/>
    <w:rsid w:val="004F155D"/>
    <w:rsid w:val="004F59E0"/>
    <w:rsid w:val="004F879D"/>
    <w:rsid w:val="0050427D"/>
    <w:rsid w:val="00510140"/>
    <w:rsid w:val="00510E37"/>
    <w:rsid w:val="00512C26"/>
    <w:rsid w:val="00517B1A"/>
    <w:rsid w:val="005350AF"/>
    <w:rsid w:val="005376D1"/>
    <w:rsid w:val="005447D4"/>
    <w:rsid w:val="00545486"/>
    <w:rsid w:val="00551D5B"/>
    <w:rsid w:val="00552A02"/>
    <w:rsid w:val="005818F1"/>
    <w:rsid w:val="00584E10"/>
    <w:rsid w:val="00592E45"/>
    <w:rsid w:val="00595C8E"/>
    <w:rsid w:val="005B3FA5"/>
    <w:rsid w:val="005B5E46"/>
    <w:rsid w:val="005C29A8"/>
    <w:rsid w:val="005C42A2"/>
    <w:rsid w:val="005C7FDC"/>
    <w:rsid w:val="005E2586"/>
    <w:rsid w:val="005E3683"/>
    <w:rsid w:val="00602F98"/>
    <w:rsid w:val="006049AF"/>
    <w:rsid w:val="00612829"/>
    <w:rsid w:val="00626A0A"/>
    <w:rsid w:val="00630F10"/>
    <w:rsid w:val="00632360"/>
    <w:rsid w:val="00636CAF"/>
    <w:rsid w:val="006374C0"/>
    <w:rsid w:val="00664331"/>
    <w:rsid w:val="006802D4"/>
    <w:rsid w:val="00684C29"/>
    <w:rsid w:val="00692FE5"/>
    <w:rsid w:val="006A090B"/>
    <w:rsid w:val="006A4B03"/>
    <w:rsid w:val="006C63BC"/>
    <w:rsid w:val="006E0D6C"/>
    <w:rsid w:val="006E1A97"/>
    <w:rsid w:val="006E43C0"/>
    <w:rsid w:val="006F3D5E"/>
    <w:rsid w:val="006F61B9"/>
    <w:rsid w:val="00704176"/>
    <w:rsid w:val="00705E32"/>
    <w:rsid w:val="00722486"/>
    <w:rsid w:val="00722853"/>
    <w:rsid w:val="0073510F"/>
    <w:rsid w:val="0074281F"/>
    <w:rsid w:val="00756457"/>
    <w:rsid w:val="00764FB4"/>
    <w:rsid w:val="00770A99"/>
    <w:rsid w:val="00796D69"/>
    <w:rsid w:val="007A0A33"/>
    <w:rsid w:val="007A6FE8"/>
    <w:rsid w:val="007C3A16"/>
    <w:rsid w:val="007C3C57"/>
    <w:rsid w:val="007D02BC"/>
    <w:rsid w:val="007D4116"/>
    <w:rsid w:val="007D4DF9"/>
    <w:rsid w:val="007D522B"/>
    <w:rsid w:val="007D5F66"/>
    <w:rsid w:val="007E083A"/>
    <w:rsid w:val="007F0355"/>
    <w:rsid w:val="007F4374"/>
    <w:rsid w:val="007F57B1"/>
    <w:rsid w:val="00804024"/>
    <w:rsid w:val="00811A38"/>
    <w:rsid w:val="00823525"/>
    <w:rsid w:val="00827DAB"/>
    <w:rsid w:val="00832D08"/>
    <w:rsid w:val="00845744"/>
    <w:rsid w:val="00853552"/>
    <w:rsid w:val="0086692F"/>
    <w:rsid w:val="00870758"/>
    <w:rsid w:val="0087143F"/>
    <w:rsid w:val="008762F3"/>
    <w:rsid w:val="00881D22"/>
    <w:rsid w:val="00882BC9"/>
    <w:rsid w:val="00892208"/>
    <w:rsid w:val="00897650"/>
    <w:rsid w:val="008A1CD0"/>
    <w:rsid w:val="008A3D07"/>
    <w:rsid w:val="008A3F11"/>
    <w:rsid w:val="008A6F3F"/>
    <w:rsid w:val="008B4AF3"/>
    <w:rsid w:val="008B4FCB"/>
    <w:rsid w:val="008C5A2B"/>
    <w:rsid w:val="008C79B4"/>
    <w:rsid w:val="008D26F6"/>
    <w:rsid w:val="008D77D0"/>
    <w:rsid w:val="008F16BA"/>
    <w:rsid w:val="008F3C41"/>
    <w:rsid w:val="008F3EA4"/>
    <w:rsid w:val="0090273F"/>
    <w:rsid w:val="009106A9"/>
    <w:rsid w:val="00913802"/>
    <w:rsid w:val="00925D49"/>
    <w:rsid w:val="0093310D"/>
    <w:rsid w:val="00936BC9"/>
    <w:rsid w:val="00953DAF"/>
    <w:rsid w:val="00954371"/>
    <w:rsid w:val="009567CE"/>
    <w:rsid w:val="009675A8"/>
    <w:rsid w:val="00976DC5"/>
    <w:rsid w:val="009774DD"/>
    <w:rsid w:val="0098043D"/>
    <w:rsid w:val="009808B2"/>
    <w:rsid w:val="00980DD8"/>
    <w:rsid w:val="009830E4"/>
    <w:rsid w:val="009857AA"/>
    <w:rsid w:val="00990B91"/>
    <w:rsid w:val="009974BC"/>
    <w:rsid w:val="009B690E"/>
    <w:rsid w:val="009C3081"/>
    <w:rsid w:val="009C325D"/>
    <w:rsid w:val="009E4257"/>
    <w:rsid w:val="009F5492"/>
    <w:rsid w:val="00A02CC7"/>
    <w:rsid w:val="00A06695"/>
    <w:rsid w:val="00A15BF1"/>
    <w:rsid w:val="00A4535D"/>
    <w:rsid w:val="00A457B0"/>
    <w:rsid w:val="00A5249F"/>
    <w:rsid w:val="00A5663C"/>
    <w:rsid w:val="00A63843"/>
    <w:rsid w:val="00A64414"/>
    <w:rsid w:val="00A718ED"/>
    <w:rsid w:val="00A7799F"/>
    <w:rsid w:val="00A7B36C"/>
    <w:rsid w:val="00A968EF"/>
    <w:rsid w:val="00AA0609"/>
    <w:rsid w:val="00AA17D3"/>
    <w:rsid w:val="00AB1DBF"/>
    <w:rsid w:val="00AD7A50"/>
    <w:rsid w:val="00AE47AB"/>
    <w:rsid w:val="00AF151A"/>
    <w:rsid w:val="00AF26CA"/>
    <w:rsid w:val="00B00300"/>
    <w:rsid w:val="00B15A89"/>
    <w:rsid w:val="00B15F66"/>
    <w:rsid w:val="00B16D0B"/>
    <w:rsid w:val="00B20A02"/>
    <w:rsid w:val="00B20A8B"/>
    <w:rsid w:val="00B23D97"/>
    <w:rsid w:val="00B419B3"/>
    <w:rsid w:val="00B47F9A"/>
    <w:rsid w:val="00B549BF"/>
    <w:rsid w:val="00B74BDD"/>
    <w:rsid w:val="00B7501A"/>
    <w:rsid w:val="00B90F17"/>
    <w:rsid w:val="00B939CB"/>
    <w:rsid w:val="00B96D0A"/>
    <w:rsid w:val="00BB0298"/>
    <w:rsid w:val="00BB1E84"/>
    <w:rsid w:val="00BB7FF7"/>
    <w:rsid w:val="00BC541E"/>
    <w:rsid w:val="00BD2C99"/>
    <w:rsid w:val="00C1083D"/>
    <w:rsid w:val="00C12750"/>
    <w:rsid w:val="00C20E87"/>
    <w:rsid w:val="00C246DC"/>
    <w:rsid w:val="00C265B1"/>
    <w:rsid w:val="00C26F4E"/>
    <w:rsid w:val="00C64EA9"/>
    <w:rsid w:val="00C73AA6"/>
    <w:rsid w:val="00C74DE0"/>
    <w:rsid w:val="00C7755A"/>
    <w:rsid w:val="00C925EF"/>
    <w:rsid w:val="00C95330"/>
    <w:rsid w:val="00CA22BE"/>
    <w:rsid w:val="00CB18EA"/>
    <w:rsid w:val="00CB2992"/>
    <w:rsid w:val="00CB668C"/>
    <w:rsid w:val="00CB741F"/>
    <w:rsid w:val="00CD02D3"/>
    <w:rsid w:val="00CE56AE"/>
    <w:rsid w:val="00CF3110"/>
    <w:rsid w:val="00D00813"/>
    <w:rsid w:val="00D10EE5"/>
    <w:rsid w:val="00D11C6C"/>
    <w:rsid w:val="00D17276"/>
    <w:rsid w:val="00D36004"/>
    <w:rsid w:val="00D53439"/>
    <w:rsid w:val="00D56598"/>
    <w:rsid w:val="00D72630"/>
    <w:rsid w:val="00D858FF"/>
    <w:rsid w:val="00D9564E"/>
    <w:rsid w:val="00DA61B6"/>
    <w:rsid w:val="00DB57DE"/>
    <w:rsid w:val="00DB59B4"/>
    <w:rsid w:val="00DC1E08"/>
    <w:rsid w:val="00DC2777"/>
    <w:rsid w:val="00DC63B5"/>
    <w:rsid w:val="00DD49FF"/>
    <w:rsid w:val="00DD578A"/>
    <w:rsid w:val="00DE3A34"/>
    <w:rsid w:val="00DE680B"/>
    <w:rsid w:val="00DF15B3"/>
    <w:rsid w:val="00DF7A3B"/>
    <w:rsid w:val="00E00989"/>
    <w:rsid w:val="00E02127"/>
    <w:rsid w:val="00E04397"/>
    <w:rsid w:val="00E10944"/>
    <w:rsid w:val="00E10FA0"/>
    <w:rsid w:val="00E243D5"/>
    <w:rsid w:val="00E34B93"/>
    <w:rsid w:val="00E42EFF"/>
    <w:rsid w:val="00E53537"/>
    <w:rsid w:val="00E64B87"/>
    <w:rsid w:val="00E76170"/>
    <w:rsid w:val="00E87399"/>
    <w:rsid w:val="00E941B5"/>
    <w:rsid w:val="00EA7E36"/>
    <w:rsid w:val="00EB1E53"/>
    <w:rsid w:val="00EB47C6"/>
    <w:rsid w:val="00EC7A1E"/>
    <w:rsid w:val="00F045F8"/>
    <w:rsid w:val="00F102A6"/>
    <w:rsid w:val="00F1613C"/>
    <w:rsid w:val="00F1728F"/>
    <w:rsid w:val="00F23D2C"/>
    <w:rsid w:val="00F25A53"/>
    <w:rsid w:val="00F407EE"/>
    <w:rsid w:val="00F44875"/>
    <w:rsid w:val="00F61006"/>
    <w:rsid w:val="00F627BF"/>
    <w:rsid w:val="00F64D94"/>
    <w:rsid w:val="00F927C4"/>
    <w:rsid w:val="00F93BDD"/>
    <w:rsid w:val="00FA08DB"/>
    <w:rsid w:val="00FA5EA9"/>
    <w:rsid w:val="00FB1170"/>
    <w:rsid w:val="00FB3852"/>
    <w:rsid w:val="00FC0706"/>
    <w:rsid w:val="00FC2AC9"/>
    <w:rsid w:val="00FC6017"/>
    <w:rsid w:val="00FE0354"/>
    <w:rsid w:val="00FE1A2B"/>
    <w:rsid w:val="00FF06C1"/>
    <w:rsid w:val="00FF1566"/>
    <w:rsid w:val="00FF335E"/>
    <w:rsid w:val="00FF4D00"/>
    <w:rsid w:val="00FF6404"/>
    <w:rsid w:val="01204727"/>
    <w:rsid w:val="01C56408"/>
    <w:rsid w:val="02642D92"/>
    <w:rsid w:val="04D79E94"/>
    <w:rsid w:val="04F9A2C7"/>
    <w:rsid w:val="054C6595"/>
    <w:rsid w:val="054F60F6"/>
    <w:rsid w:val="05809456"/>
    <w:rsid w:val="05DF43DC"/>
    <w:rsid w:val="0613A15D"/>
    <w:rsid w:val="06EA283A"/>
    <w:rsid w:val="07CF1AEA"/>
    <w:rsid w:val="0828092B"/>
    <w:rsid w:val="0861673F"/>
    <w:rsid w:val="08E1389E"/>
    <w:rsid w:val="090F9BD0"/>
    <w:rsid w:val="092D7586"/>
    <w:rsid w:val="0971960E"/>
    <w:rsid w:val="09947EBE"/>
    <w:rsid w:val="09CE0066"/>
    <w:rsid w:val="0A009613"/>
    <w:rsid w:val="0A945FB1"/>
    <w:rsid w:val="0AB81CD9"/>
    <w:rsid w:val="0B1B67AD"/>
    <w:rsid w:val="0C3BCA75"/>
    <w:rsid w:val="0C54FE30"/>
    <w:rsid w:val="0D39A872"/>
    <w:rsid w:val="0D440673"/>
    <w:rsid w:val="0D511CC9"/>
    <w:rsid w:val="0D5F0914"/>
    <w:rsid w:val="0D70EBF8"/>
    <w:rsid w:val="0DAF116D"/>
    <w:rsid w:val="0DE7BE4C"/>
    <w:rsid w:val="0ECCAE5A"/>
    <w:rsid w:val="0F4BC47A"/>
    <w:rsid w:val="0F4FF709"/>
    <w:rsid w:val="0FA81908"/>
    <w:rsid w:val="0FD3024F"/>
    <w:rsid w:val="102E8E76"/>
    <w:rsid w:val="104D56C3"/>
    <w:rsid w:val="1089B798"/>
    <w:rsid w:val="1190D98F"/>
    <w:rsid w:val="11B13ECC"/>
    <w:rsid w:val="11E92724"/>
    <w:rsid w:val="127CEAA4"/>
    <w:rsid w:val="12A6A502"/>
    <w:rsid w:val="130AA311"/>
    <w:rsid w:val="136F5F0F"/>
    <w:rsid w:val="1444FD0E"/>
    <w:rsid w:val="1460C20E"/>
    <w:rsid w:val="14BE4BAB"/>
    <w:rsid w:val="14DAFC16"/>
    <w:rsid w:val="14F40CF8"/>
    <w:rsid w:val="151B6E21"/>
    <w:rsid w:val="15C2B659"/>
    <w:rsid w:val="15CE6A32"/>
    <w:rsid w:val="15D50A5B"/>
    <w:rsid w:val="15F8AEAF"/>
    <w:rsid w:val="1644F8C0"/>
    <w:rsid w:val="164B1F37"/>
    <w:rsid w:val="16913478"/>
    <w:rsid w:val="175C8659"/>
    <w:rsid w:val="17647B1C"/>
    <w:rsid w:val="178D8416"/>
    <w:rsid w:val="1792914A"/>
    <w:rsid w:val="17C6BF4F"/>
    <w:rsid w:val="18264B74"/>
    <w:rsid w:val="183486A1"/>
    <w:rsid w:val="188903F9"/>
    <w:rsid w:val="18F75768"/>
    <w:rsid w:val="1919AF16"/>
    <w:rsid w:val="1932DFCA"/>
    <w:rsid w:val="1996D5EB"/>
    <w:rsid w:val="19CD5524"/>
    <w:rsid w:val="19CEE7B3"/>
    <w:rsid w:val="19EDAFBF"/>
    <w:rsid w:val="1A43D69D"/>
    <w:rsid w:val="1A58EE6C"/>
    <w:rsid w:val="1A7FE745"/>
    <w:rsid w:val="1AAC907C"/>
    <w:rsid w:val="1AC80CF9"/>
    <w:rsid w:val="1B2BC125"/>
    <w:rsid w:val="1B3D964A"/>
    <w:rsid w:val="1BF4BECD"/>
    <w:rsid w:val="1BF6D7FB"/>
    <w:rsid w:val="1C2CE041"/>
    <w:rsid w:val="1CC1C13D"/>
    <w:rsid w:val="1D3F1B22"/>
    <w:rsid w:val="1D869F3C"/>
    <w:rsid w:val="1DF14DAA"/>
    <w:rsid w:val="1E66A988"/>
    <w:rsid w:val="1EB3089C"/>
    <w:rsid w:val="1EE0DDB4"/>
    <w:rsid w:val="1EF1A509"/>
    <w:rsid w:val="1F068DC7"/>
    <w:rsid w:val="1FCC1B41"/>
    <w:rsid w:val="2057A9B8"/>
    <w:rsid w:val="208A5F25"/>
    <w:rsid w:val="208D756A"/>
    <w:rsid w:val="20AD24E7"/>
    <w:rsid w:val="215A7C95"/>
    <w:rsid w:val="216F4426"/>
    <w:rsid w:val="222EE153"/>
    <w:rsid w:val="225AB205"/>
    <w:rsid w:val="232857A1"/>
    <w:rsid w:val="2333A251"/>
    <w:rsid w:val="234A44F8"/>
    <w:rsid w:val="237C3558"/>
    <w:rsid w:val="23AF0DD0"/>
    <w:rsid w:val="2420B0BE"/>
    <w:rsid w:val="245CC10E"/>
    <w:rsid w:val="2495FFA0"/>
    <w:rsid w:val="256329C6"/>
    <w:rsid w:val="2583A155"/>
    <w:rsid w:val="2594FE27"/>
    <w:rsid w:val="2615D18D"/>
    <w:rsid w:val="27016745"/>
    <w:rsid w:val="2706F7B5"/>
    <w:rsid w:val="273FA109"/>
    <w:rsid w:val="27EAB4D3"/>
    <w:rsid w:val="28350CC3"/>
    <w:rsid w:val="28D5DF33"/>
    <w:rsid w:val="28F92BB1"/>
    <w:rsid w:val="29079090"/>
    <w:rsid w:val="291FB14F"/>
    <w:rsid w:val="29C951E4"/>
    <w:rsid w:val="29DEEA35"/>
    <w:rsid w:val="2A0F7B19"/>
    <w:rsid w:val="2A2FA974"/>
    <w:rsid w:val="2A6AA2F5"/>
    <w:rsid w:val="2A9CC4BA"/>
    <w:rsid w:val="2AC8D609"/>
    <w:rsid w:val="2B18A04B"/>
    <w:rsid w:val="2B24461A"/>
    <w:rsid w:val="2B661FA2"/>
    <w:rsid w:val="2B978668"/>
    <w:rsid w:val="2BAFCA6E"/>
    <w:rsid w:val="2DCD1915"/>
    <w:rsid w:val="2DF1D04C"/>
    <w:rsid w:val="2E263702"/>
    <w:rsid w:val="2E29A275"/>
    <w:rsid w:val="2E497C30"/>
    <w:rsid w:val="2E519189"/>
    <w:rsid w:val="2E85CB30"/>
    <w:rsid w:val="2E8B72E6"/>
    <w:rsid w:val="2E9A75EB"/>
    <w:rsid w:val="2ECB2C15"/>
    <w:rsid w:val="2EEEB971"/>
    <w:rsid w:val="2F2C77D8"/>
    <w:rsid w:val="2F408184"/>
    <w:rsid w:val="2F985BE8"/>
    <w:rsid w:val="2FCD6209"/>
    <w:rsid w:val="2FE29FE3"/>
    <w:rsid w:val="30145231"/>
    <w:rsid w:val="30861C4A"/>
    <w:rsid w:val="309F0902"/>
    <w:rsid w:val="311F761E"/>
    <w:rsid w:val="3169326A"/>
    <w:rsid w:val="318346FC"/>
    <w:rsid w:val="31A29B69"/>
    <w:rsid w:val="31D8D0B5"/>
    <w:rsid w:val="31F1BB49"/>
    <w:rsid w:val="3220EB1A"/>
    <w:rsid w:val="324B300F"/>
    <w:rsid w:val="3264189A"/>
    <w:rsid w:val="330502CB"/>
    <w:rsid w:val="34B5BCB8"/>
    <w:rsid w:val="3509B76F"/>
    <w:rsid w:val="3518746F"/>
    <w:rsid w:val="359ADD6B"/>
    <w:rsid w:val="35CE159F"/>
    <w:rsid w:val="364E402D"/>
    <w:rsid w:val="36A214AE"/>
    <w:rsid w:val="36D6C459"/>
    <w:rsid w:val="3735FF79"/>
    <w:rsid w:val="3754FE28"/>
    <w:rsid w:val="3773DDA2"/>
    <w:rsid w:val="3796E859"/>
    <w:rsid w:val="379DE173"/>
    <w:rsid w:val="37C8A3F4"/>
    <w:rsid w:val="38282FD4"/>
    <w:rsid w:val="384BCAB3"/>
    <w:rsid w:val="387A5865"/>
    <w:rsid w:val="38D35A1E"/>
    <w:rsid w:val="38E90975"/>
    <w:rsid w:val="390BA379"/>
    <w:rsid w:val="39325282"/>
    <w:rsid w:val="393EF380"/>
    <w:rsid w:val="39AE7443"/>
    <w:rsid w:val="39DDBDD9"/>
    <w:rsid w:val="3A0A211E"/>
    <w:rsid w:val="3A40952D"/>
    <w:rsid w:val="3B787EED"/>
    <w:rsid w:val="3BE91CAA"/>
    <w:rsid w:val="3C0034F8"/>
    <w:rsid w:val="3C203259"/>
    <w:rsid w:val="3C5F8EFE"/>
    <w:rsid w:val="3C9FD189"/>
    <w:rsid w:val="3CB3D50D"/>
    <w:rsid w:val="3D539088"/>
    <w:rsid w:val="3D70E165"/>
    <w:rsid w:val="3DC2E696"/>
    <w:rsid w:val="3DF4DDAB"/>
    <w:rsid w:val="3DFC44AA"/>
    <w:rsid w:val="3E409AE4"/>
    <w:rsid w:val="3F15E6E5"/>
    <w:rsid w:val="40D8EE5C"/>
    <w:rsid w:val="4101C514"/>
    <w:rsid w:val="411559E1"/>
    <w:rsid w:val="4119C260"/>
    <w:rsid w:val="414F95EE"/>
    <w:rsid w:val="419A383A"/>
    <w:rsid w:val="426DC565"/>
    <w:rsid w:val="42956CB0"/>
    <w:rsid w:val="42B62E47"/>
    <w:rsid w:val="4304FCC2"/>
    <w:rsid w:val="4344D565"/>
    <w:rsid w:val="437A5AF4"/>
    <w:rsid w:val="43DD8ABB"/>
    <w:rsid w:val="441447E2"/>
    <w:rsid w:val="44641F2F"/>
    <w:rsid w:val="446819D0"/>
    <w:rsid w:val="44C023AC"/>
    <w:rsid w:val="44C7B60F"/>
    <w:rsid w:val="44F54AD5"/>
    <w:rsid w:val="4545F9C6"/>
    <w:rsid w:val="456C1395"/>
    <w:rsid w:val="45C0A2D2"/>
    <w:rsid w:val="45EDAD32"/>
    <w:rsid w:val="46B46B20"/>
    <w:rsid w:val="46C35EF4"/>
    <w:rsid w:val="46D9DEB4"/>
    <w:rsid w:val="48326BDF"/>
    <w:rsid w:val="4868497F"/>
    <w:rsid w:val="48E271AA"/>
    <w:rsid w:val="4910CB12"/>
    <w:rsid w:val="49321691"/>
    <w:rsid w:val="495454DD"/>
    <w:rsid w:val="49C89737"/>
    <w:rsid w:val="49EF8D99"/>
    <w:rsid w:val="4A5B5DF0"/>
    <w:rsid w:val="4ACDE6F2"/>
    <w:rsid w:val="4B7DE1E6"/>
    <w:rsid w:val="4BB716C4"/>
    <w:rsid w:val="4C168012"/>
    <w:rsid w:val="4C71E6E8"/>
    <w:rsid w:val="4C756109"/>
    <w:rsid w:val="4CA5C336"/>
    <w:rsid w:val="4CE0071B"/>
    <w:rsid w:val="4CEB7FE1"/>
    <w:rsid w:val="4CFBB940"/>
    <w:rsid w:val="4D12460A"/>
    <w:rsid w:val="4D46E28B"/>
    <w:rsid w:val="4DBFE407"/>
    <w:rsid w:val="4DC0C67D"/>
    <w:rsid w:val="4E3AC9FB"/>
    <w:rsid w:val="4F64A0C2"/>
    <w:rsid w:val="4FF005A0"/>
    <w:rsid w:val="509F8CF7"/>
    <w:rsid w:val="50D14D02"/>
    <w:rsid w:val="51052570"/>
    <w:rsid w:val="5158F8D8"/>
    <w:rsid w:val="5286C8C8"/>
    <w:rsid w:val="52EF9D0E"/>
    <w:rsid w:val="5354FA12"/>
    <w:rsid w:val="53A3A36D"/>
    <w:rsid w:val="549A3438"/>
    <w:rsid w:val="56046229"/>
    <w:rsid w:val="56AC4C7F"/>
    <w:rsid w:val="56B5BFA6"/>
    <w:rsid w:val="56C1BDA2"/>
    <w:rsid w:val="56C71505"/>
    <w:rsid w:val="57649B9A"/>
    <w:rsid w:val="57D7A9DA"/>
    <w:rsid w:val="57EB957E"/>
    <w:rsid w:val="580DC70D"/>
    <w:rsid w:val="5877BAC2"/>
    <w:rsid w:val="58C5E39F"/>
    <w:rsid w:val="58E8BBCE"/>
    <w:rsid w:val="59DFDFE9"/>
    <w:rsid w:val="5A32334D"/>
    <w:rsid w:val="5ADA2FC4"/>
    <w:rsid w:val="5AFAEFBC"/>
    <w:rsid w:val="5B1F0DE5"/>
    <w:rsid w:val="5B41E512"/>
    <w:rsid w:val="5B53C1D4"/>
    <w:rsid w:val="5BF8BEDA"/>
    <w:rsid w:val="5C38CC69"/>
    <w:rsid w:val="5C4361D5"/>
    <w:rsid w:val="5C45D229"/>
    <w:rsid w:val="5C9807A9"/>
    <w:rsid w:val="5CAAD4CF"/>
    <w:rsid w:val="5D24D2BF"/>
    <w:rsid w:val="5D3B346F"/>
    <w:rsid w:val="5DDEFEBF"/>
    <w:rsid w:val="5DF038E7"/>
    <w:rsid w:val="5E928B6A"/>
    <w:rsid w:val="5EB59AF1"/>
    <w:rsid w:val="5F6E298B"/>
    <w:rsid w:val="5FBA62CE"/>
    <w:rsid w:val="608DA942"/>
    <w:rsid w:val="61A55C13"/>
    <w:rsid w:val="61AF527B"/>
    <w:rsid w:val="61DDE1A1"/>
    <w:rsid w:val="62CE5D7C"/>
    <w:rsid w:val="62DF393D"/>
    <w:rsid w:val="63054554"/>
    <w:rsid w:val="6330A271"/>
    <w:rsid w:val="639201C2"/>
    <w:rsid w:val="644B38FD"/>
    <w:rsid w:val="646B97EB"/>
    <w:rsid w:val="64A115B5"/>
    <w:rsid w:val="64E97803"/>
    <w:rsid w:val="65204089"/>
    <w:rsid w:val="65761EFF"/>
    <w:rsid w:val="65B0B582"/>
    <w:rsid w:val="65D4BFEF"/>
    <w:rsid w:val="65EBDB62"/>
    <w:rsid w:val="663F538D"/>
    <w:rsid w:val="665B0C9A"/>
    <w:rsid w:val="6669249C"/>
    <w:rsid w:val="667CFAA7"/>
    <w:rsid w:val="66DA31DA"/>
    <w:rsid w:val="677D242C"/>
    <w:rsid w:val="685C7D37"/>
    <w:rsid w:val="6860E03C"/>
    <w:rsid w:val="69035AF6"/>
    <w:rsid w:val="6918F48D"/>
    <w:rsid w:val="69551951"/>
    <w:rsid w:val="69D8BE28"/>
    <w:rsid w:val="6A5EE4B9"/>
    <w:rsid w:val="6A84A800"/>
    <w:rsid w:val="6AA8C9E0"/>
    <w:rsid w:val="6AA92A20"/>
    <w:rsid w:val="6AB4C4EE"/>
    <w:rsid w:val="6AC95258"/>
    <w:rsid w:val="6AE78B5C"/>
    <w:rsid w:val="6B2ABB13"/>
    <w:rsid w:val="6B521C3C"/>
    <w:rsid w:val="6BE3CC23"/>
    <w:rsid w:val="6BFE9845"/>
    <w:rsid w:val="6C44ECD3"/>
    <w:rsid w:val="6C7E58FD"/>
    <w:rsid w:val="6CE3AB35"/>
    <w:rsid w:val="6D69C2E5"/>
    <w:rsid w:val="6D862720"/>
    <w:rsid w:val="6E0A17EE"/>
    <w:rsid w:val="6E0E6E77"/>
    <w:rsid w:val="6E112E07"/>
    <w:rsid w:val="6E5F6024"/>
    <w:rsid w:val="6E61FA45"/>
    <w:rsid w:val="6F9657BC"/>
    <w:rsid w:val="6FC0120E"/>
    <w:rsid w:val="6FC72999"/>
    <w:rsid w:val="70020CF3"/>
    <w:rsid w:val="708EED91"/>
    <w:rsid w:val="70E8F4BE"/>
    <w:rsid w:val="715B4A3D"/>
    <w:rsid w:val="71839F10"/>
    <w:rsid w:val="719D0848"/>
    <w:rsid w:val="71D189C7"/>
    <w:rsid w:val="7267B3DA"/>
    <w:rsid w:val="72DC4FB5"/>
    <w:rsid w:val="736DBDD9"/>
    <w:rsid w:val="7394A74D"/>
    <w:rsid w:val="7400A530"/>
    <w:rsid w:val="741126C3"/>
    <w:rsid w:val="74194DE1"/>
    <w:rsid w:val="74507D37"/>
    <w:rsid w:val="750874C2"/>
    <w:rsid w:val="751198ED"/>
    <w:rsid w:val="75465D51"/>
    <w:rsid w:val="75577B71"/>
    <w:rsid w:val="756FEA4C"/>
    <w:rsid w:val="760BE966"/>
    <w:rsid w:val="772F1F8A"/>
    <w:rsid w:val="773B0C06"/>
    <w:rsid w:val="778C2FC3"/>
    <w:rsid w:val="77953532"/>
    <w:rsid w:val="77E3F85E"/>
    <w:rsid w:val="77ED75CB"/>
    <w:rsid w:val="785DCC73"/>
    <w:rsid w:val="78A78B0E"/>
    <w:rsid w:val="7965F828"/>
    <w:rsid w:val="7A06E4D9"/>
    <w:rsid w:val="7A435B6F"/>
    <w:rsid w:val="7A67C24C"/>
    <w:rsid w:val="7B660885"/>
    <w:rsid w:val="7B914506"/>
    <w:rsid w:val="7BBF2B40"/>
    <w:rsid w:val="7BDC3EEF"/>
    <w:rsid w:val="7BE38A6B"/>
    <w:rsid w:val="7C41BD1A"/>
    <w:rsid w:val="7C52D57A"/>
    <w:rsid w:val="7D11C7C6"/>
    <w:rsid w:val="7D2614C4"/>
    <w:rsid w:val="7D67D052"/>
    <w:rsid w:val="7DAE1CF2"/>
    <w:rsid w:val="7DE85956"/>
    <w:rsid w:val="7E078E7E"/>
    <w:rsid w:val="7E2F4A6E"/>
    <w:rsid w:val="7F9086C9"/>
    <w:rsid w:val="7FCE8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8B425"/>
  <w15:docId w15:val="{DBB0C9EE-B9EC-40D9-9222-43DB0D08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149C9"/>
    <w:rPr>
      <w:sz w:val="24"/>
      <w:szCs w:val="24"/>
    </w:rPr>
  </w:style>
  <w:style w:type="paragraph" w:styleId="Heading1">
    <w:name w:val="heading 1"/>
    <w:basedOn w:val="Normal"/>
    <w:next w:val="Normal"/>
    <w:qFormat/>
    <w:rsid w:val="00F927C4"/>
    <w:pPr>
      <w:keepNext/>
      <w:widowControl w:val="0"/>
      <w:jc w:val="both"/>
      <w:outlineLvl w:val="0"/>
    </w:pPr>
    <w:rPr>
      <w:b/>
      <w:snapToGrid w:val="0"/>
      <w:szCs w:val="20"/>
    </w:rPr>
  </w:style>
  <w:style w:type="paragraph" w:styleId="Heading2">
    <w:name w:val="heading 2"/>
    <w:basedOn w:val="Normal"/>
    <w:next w:val="Normal"/>
    <w:qFormat/>
    <w:rsid w:val="00F927C4"/>
    <w:pPr>
      <w:keepNext/>
      <w:widowControl w:val="0"/>
      <w:jc w:val="both"/>
      <w:outlineLvl w:val="1"/>
    </w:pPr>
    <w:rPr>
      <w:b/>
      <w:snapToGrid w:val="0"/>
      <w:szCs w:val="20"/>
      <w:u w:val="single"/>
    </w:rPr>
  </w:style>
  <w:style w:type="paragraph" w:styleId="Heading3">
    <w:name w:val="heading 3"/>
    <w:basedOn w:val="Normal"/>
    <w:next w:val="Normal"/>
    <w:qFormat/>
    <w:rsid w:val="00087645"/>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BB1E84"/>
    <w:rPr>
      <w:color w:val="0000FF"/>
      <w:u w:val="single"/>
    </w:rPr>
  </w:style>
  <w:style w:type="paragraph" w:styleId="Footer">
    <w:name w:val="footer"/>
    <w:basedOn w:val="Normal"/>
    <w:link w:val="FooterChar"/>
    <w:rsid w:val="00595C8E"/>
    <w:pPr>
      <w:tabs>
        <w:tab w:val="center" w:pos="4320"/>
        <w:tab w:val="right" w:pos="8640"/>
      </w:tabs>
    </w:pPr>
  </w:style>
  <w:style w:type="character" w:styleId="PageNumber">
    <w:name w:val="page number"/>
    <w:basedOn w:val="DefaultParagraphFont"/>
    <w:rsid w:val="00595C8E"/>
  </w:style>
  <w:style w:type="paragraph" w:styleId="BodyText">
    <w:name w:val="Body Text"/>
    <w:basedOn w:val="Normal"/>
    <w:rsid w:val="00087645"/>
    <w:pPr>
      <w:widowControl w:val="0"/>
      <w:spacing w:line="236" w:lineRule="auto"/>
      <w:jc w:val="both"/>
    </w:pPr>
    <w:rPr>
      <w:snapToGrid w:val="0"/>
      <w:szCs w:val="20"/>
    </w:rPr>
  </w:style>
  <w:style w:type="paragraph" w:styleId="Header">
    <w:name w:val="header"/>
    <w:basedOn w:val="Normal"/>
    <w:rsid w:val="002914DA"/>
    <w:pPr>
      <w:tabs>
        <w:tab w:val="center" w:pos="4320"/>
        <w:tab w:val="right" w:pos="8640"/>
      </w:tabs>
    </w:pPr>
  </w:style>
  <w:style w:type="paragraph" w:styleId="NormalDetent2" w:customStyle="1">
    <w:name w:val="Normal Detent 2"/>
    <w:basedOn w:val="Normal"/>
    <w:rsid w:val="009675A8"/>
    <w:pPr>
      <w:spacing w:before="240"/>
      <w:ind w:left="1440" w:right="720"/>
    </w:pPr>
    <w:rPr>
      <w:sz w:val="22"/>
      <w:szCs w:val="20"/>
    </w:rPr>
  </w:style>
  <w:style w:type="paragraph" w:styleId="ListParagraph">
    <w:name w:val="List Paragraph"/>
    <w:basedOn w:val="Normal"/>
    <w:uiPriority w:val="34"/>
    <w:qFormat/>
    <w:rsid w:val="0002372B"/>
    <w:pPr>
      <w:ind w:left="720"/>
      <w:contextualSpacing/>
    </w:pPr>
  </w:style>
  <w:style w:type="paragraph" w:styleId="BalloonText">
    <w:name w:val="Balloon Text"/>
    <w:basedOn w:val="Normal"/>
    <w:link w:val="BalloonTextChar"/>
    <w:rsid w:val="00630F10"/>
    <w:rPr>
      <w:rFonts w:ascii="Lucida Grande" w:hAnsi="Lucida Grande" w:cs="Lucida Grande"/>
      <w:sz w:val="18"/>
      <w:szCs w:val="18"/>
    </w:rPr>
  </w:style>
  <w:style w:type="character" w:styleId="BalloonTextChar" w:customStyle="1">
    <w:name w:val="Balloon Text Char"/>
    <w:basedOn w:val="DefaultParagraphFont"/>
    <w:link w:val="BalloonText"/>
    <w:rsid w:val="00630F10"/>
    <w:rPr>
      <w:rFonts w:ascii="Lucida Grande" w:hAnsi="Lucida Grande" w:cs="Lucida Grande"/>
      <w:sz w:val="18"/>
      <w:szCs w:val="18"/>
    </w:rPr>
  </w:style>
  <w:style w:type="paragraph" w:styleId="Revision">
    <w:name w:val="Revision"/>
    <w:hidden/>
    <w:uiPriority w:val="99"/>
    <w:semiHidden/>
    <w:rsid w:val="00045432"/>
    <w:rPr>
      <w:sz w:val="24"/>
      <w:szCs w:val="24"/>
    </w:rPr>
  </w:style>
  <w:style w:type="paragraph" w:styleId="Caption">
    <w:name w:val="caption"/>
    <w:basedOn w:val="Normal"/>
    <w:next w:val="Normal"/>
    <w:unhideWhenUsed/>
    <w:qFormat/>
    <w:rsid w:val="00A64414"/>
    <w:pPr>
      <w:spacing w:after="200"/>
    </w:pPr>
    <w:rPr>
      <w:i/>
      <w:iCs/>
      <w:color w:val="000000" w:themeColor="text1"/>
      <w:sz w:val="18"/>
      <w:szCs w:val="18"/>
    </w:rPr>
  </w:style>
  <w:style w:type="character" w:styleId="UnresolvedMention">
    <w:name w:val="Unresolved Mention"/>
    <w:basedOn w:val="DefaultParagraphFont"/>
    <w:uiPriority w:val="99"/>
    <w:semiHidden/>
    <w:unhideWhenUsed/>
    <w:rsid w:val="00006B4B"/>
    <w:rPr>
      <w:color w:val="605E5C"/>
      <w:shd w:val="clear" w:color="auto" w:fill="E1DFDD"/>
    </w:rPr>
  </w:style>
  <w:style w:type="paragraph" w:styleId="CommentText">
    <w:name w:val="annotation text"/>
    <w:basedOn w:val="Normal"/>
    <w:link w:val="CommentTextChar"/>
    <w:unhideWhenUsed/>
    <w:rPr>
      <w:sz w:val="20"/>
      <w:szCs w:val="20"/>
    </w:rPr>
  </w:style>
  <w:style w:type="character" w:styleId="CommentTextChar" w:customStyle="1">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DE680B"/>
    <w:rPr>
      <w:b/>
      <w:bCs/>
    </w:rPr>
  </w:style>
  <w:style w:type="character" w:styleId="CommentSubjectChar" w:customStyle="1">
    <w:name w:val="Comment Subject Char"/>
    <w:basedOn w:val="CommentTextChar"/>
    <w:link w:val="CommentSubject"/>
    <w:semiHidden/>
    <w:rsid w:val="00DE680B"/>
    <w:rPr>
      <w:b/>
      <w:bCs/>
    </w:rPr>
  </w:style>
  <w:style w:type="character" w:styleId="FooterChar" w:customStyle="1">
    <w:name w:val="Footer Char"/>
    <w:basedOn w:val="DefaultParagraphFont"/>
    <w:link w:val="Footer"/>
    <w:uiPriority w:val="99"/>
    <w:rsid w:val="008B4A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813953">
      <w:bodyDiv w:val="1"/>
      <w:marLeft w:val="0"/>
      <w:marRight w:val="0"/>
      <w:marTop w:val="0"/>
      <w:marBottom w:val="0"/>
      <w:divBdr>
        <w:top w:val="none" w:sz="0" w:space="0" w:color="auto"/>
        <w:left w:val="none" w:sz="0" w:space="0" w:color="auto"/>
        <w:bottom w:val="none" w:sz="0" w:space="0" w:color="auto"/>
        <w:right w:val="none" w:sz="0" w:space="0" w:color="auto"/>
      </w:divBdr>
    </w:div>
    <w:div w:id="21208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linktowebinar"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ncose.org/about-systems-engineering/system-and-se-definition/systems-engineering-definition"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650195-7787-48af-9e65-bc96705b49e9">
      <UserInfo>
        <DisplayName/>
        <AccountId xsi:nil="true"/>
        <AccountType/>
      </UserInfo>
    </SharedWithUsers>
    <TaxCatchAll xmlns="8b650195-7787-48af-9e65-bc96705b49e9" xsi:nil="true"/>
    <lcf76f155ced4ddcb4097134ff3c332f xmlns="f0a2fb13-1eea-4d24-a22e-4091b5ccc8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E97F0C6A2485D0459FEEA2E25B2843DD" ma:contentTypeVersion="16" ma:contentTypeDescription="Create a new document." ma:contentTypeScope="" ma:versionID="44329600281ab1d03182b061ea29180a">
  <xsd:schema xmlns:xsd="http://www.w3.org/2001/XMLSchema" xmlns:xs="http://www.w3.org/2001/XMLSchema" xmlns:p="http://schemas.microsoft.com/office/2006/metadata/properties" xmlns:ns2="f0a2fb13-1eea-4d24-a22e-4091b5ccc8b7" xmlns:ns3="8b650195-7787-48af-9e65-bc96705b49e9" targetNamespace="http://schemas.microsoft.com/office/2006/metadata/properties" ma:root="true" ma:fieldsID="dde1d848d40ed331e243025e6b935e51" ns2:_="" ns3:_="">
    <xsd:import namespace="f0a2fb13-1eea-4d24-a22e-4091b5ccc8b7"/>
    <xsd:import namespace="8b650195-7787-48af-9e65-bc96705b4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2fb13-1eea-4d24-a22e-4091b5ccc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5bfa5e-0804-4ef2-ba09-c663ae3aebb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50195-7787-48af-9e65-bc96705b49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5755a1-5f37-45b0-a884-c5eec34f77bd}" ma:internalName="TaxCatchAll" ma:showField="CatchAllData" ma:web="8b650195-7787-48af-9e65-bc96705b4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20D6A-6FA1-42D7-9F1A-9539F547DD5E}">
  <ds:schemaRefs>
    <ds:schemaRef ds:uri="http://schemas.microsoft.com/office/2006/metadata/properties"/>
    <ds:schemaRef ds:uri="http://schemas.microsoft.com/office/infopath/2007/PartnerControls"/>
    <ds:schemaRef ds:uri="1e228a50-4202-4cc5-9c83-9d632271bf87"/>
    <ds:schemaRef ds:uri="0711a138-c28a-4c6c-90af-f88f806fcd27"/>
  </ds:schemaRefs>
</ds:datastoreItem>
</file>

<file path=customXml/itemProps2.xml><?xml version="1.0" encoding="utf-8"?>
<ds:datastoreItem xmlns:ds="http://schemas.openxmlformats.org/officeDocument/2006/customXml" ds:itemID="{22052796-B28E-4251-B448-588F8FD8F976}">
  <ds:schemaRefs>
    <ds:schemaRef ds:uri="http://schemas.microsoft.com/sharepoint/v3/contenttype/forms"/>
  </ds:schemaRefs>
</ds:datastoreItem>
</file>

<file path=customXml/itemProps3.xml><?xml version="1.0" encoding="utf-8"?>
<ds:datastoreItem xmlns:ds="http://schemas.openxmlformats.org/officeDocument/2006/customXml" ds:itemID="{BE705073-023D-46ED-A294-F593029216C5}">
  <ds:schemaRefs>
    <ds:schemaRef ds:uri="http://schemas.openxmlformats.org/officeDocument/2006/bibliography"/>
  </ds:schemaRefs>
</ds:datastoreItem>
</file>

<file path=customXml/itemProps4.xml><?xml version="1.0" encoding="utf-8"?>
<ds:datastoreItem xmlns:ds="http://schemas.openxmlformats.org/officeDocument/2006/customXml" ds:itemID="{5693E572-1385-4E66-93E7-19DD0D4C23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RCI</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PROFILE</dc:title>
  <dc:subject/>
  <dc:creator>Dorothy McKinney</dc:creator>
  <cp:keywords/>
  <cp:lastModifiedBy>Michael Ryan</cp:lastModifiedBy>
  <cp:revision>3</cp:revision>
  <dcterms:created xsi:type="dcterms:W3CDTF">2024-06-04T13:46:00Z</dcterms:created>
  <dcterms:modified xsi:type="dcterms:W3CDTF">2024-07-09T01:36:51Z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ensitivity">
    <vt:lpwstr>Unrestricted</vt:lpwstr>
  </property>
  <property fmtid="{D5CDD505-2E9C-101B-9397-08002B2CF9AE}" pid="3" name="SensitivityID">
    <vt:lpwstr>0</vt:lpwstr>
  </property>
  <property fmtid="{D5CDD505-2E9C-101B-9397-08002B2CF9AE}" pid="4" name="ThirdParty">
    <vt:lpwstr/>
  </property>
  <property fmtid="{D5CDD505-2E9C-101B-9397-08002B2CF9AE}" pid="5" name="MSIP_Label_4044bd30-2ed7-4c9d-9d12-46200872a97b_Enabled">
    <vt:lpwstr>true</vt:lpwstr>
  </property>
  <property fmtid="{D5CDD505-2E9C-101B-9397-08002B2CF9AE}" pid="6" name="MSIP_Label_4044bd30-2ed7-4c9d-9d12-46200872a97b_SetDate">
    <vt:lpwstr>2023-05-31T02:45:12Z</vt:lpwstr>
  </property>
  <property fmtid="{D5CDD505-2E9C-101B-9397-08002B2CF9AE}" pid="7" name="MSIP_Label_4044bd30-2ed7-4c9d-9d12-46200872a97b_Method">
    <vt:lpwstr>Standard</vt:lpwstr>
  </property>
  <property fmtid="{D5CDD505-2E9C-101B-9397-08002B2CF9AE}" pid="8" name="MSIP_Label_4044bd30-2ed7-4c9d-9d12-46200872a97b_Name">
    <vt:lpwstr>defa4170-0d19-0005-0004-bc88714345d2</vt:lpwstr>
  </property>
  <property fmtid="{D5CDD505-2E9C-101B-9397-08002B2CF9AE}" pid="9" name="MSIP_Label_4044bd30-2ed7-4c9d-9d12-46200872a97b_SiteId">
    <vt:lpwstr>4130bd39-7c53-419c-b1e5-8758d6d63f21</vt:lpwstr>
  </property>
  <property fmtid="{D5CDD505-2E9C-101B-9397-08002B2CF9AE}" pid="10" name="MSIP_Label_4044bd30-2ed7-4c9d-9d12-46200872a97b_ActionId">
    <vt:lpwstr>496221dc-22d2-4f1f-9b70-554082cc2f22</vt:lpwstr>
  </property>
  <property fmtid="{D5CDD505-2E9C-101B-9397-08002B2CF9AE}" pid="11" name="MSIP_Label_4044bd30-2ed7-4c9d-9d12-46200872a97b_ContentBits">
    <vt:lpwstr>0</vt:lpwstr>
  </property>
  <property fmtid="{D5CDD505-2E9C-101B-9397-08002B2CF9AE}" pid="12" name="ContentTypeId">
    <vt:lpwstr>0x010100E97F0C6A2485D0459FEEA2E25B2843DD</vt:lpwstr>
  </property>
  <property fmtid="{D5CDD505-2E9C-101B-9397-08002B2CF9AE}" pid="13" name="MediaServiceImageTags">
    <vt:lpwstr/>
  </property>
</Properties>
</file>